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C4" w:rsidRDefault="001B1BF3" w:rsidP="001B1BF3">
      <w:pPr>
        <w:jc w:val="center"/>
        <w:rPr>
          <w:rFonts w:ascii="標楷體" w:eastAsia="標楷體" w:hAnsi="標楷體"/>
          <w:sz w:val="32"/>
        </w:rPr>
      </w:pPr>
      <w:r w:rsidRPr="001B1BF3">
        <w:rPr>
          <w:rFonts w:ascii="標楷體" w:eastAsia="標楷體" w:hAnsi="標楷體" w:hint="eastAsia"/>
          <w:sz w:val="32"/>
        </w:rPr>
        <w:t>司法人員法警類科體格檢查表(</w:t>
      </w:r>
      <w:r w:rsidR="009B15C9">
        <w:rPr>
          <w:rFonts w:ascii="標楷體" w:eastAsia="標楷體" w:hAnsi="標楷體" w:hint="eastAsia"/>
          <w:sz w:val="32"/>
        </w:rPr>
        <w:t>高雄地檢署</w:t>
      </w:r>
      <w:r w:rsidRPr="001B1BF3">
        <w:rPr>
          <w:rFonts w:ascii="標楷體" w:eastAsia="標楷體" w:hAnsi="標楷體" w:hint="eastAsia"/>
          <w:sz w:val="32"/>
        </w:rPr>
        <w:t>約僱法警)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580"/>
        <w:gridCol w:w="1538"/>
        <w:gridCol w:w="12"/>
        <w:gridCol w:w="445"/>
        <w:gridCol w:w="433"/>
        <w:gridCol w:w="102"/>
        <w:gridCol w:w="410"/>
        <w:gridCol w:w="480"/>
        <w:gridCol w:w="480"/>
        <w:gridCol w:w="473"/>
        <w:gridCol w:w="2268"/>
      </w:tblGrid>
      <w:tr w:rsidR="001B1BF3" w:rsidTr="00521F3A">
        <w:trPr>
          <w:trHeight w:val="541"/>
        </w:trPr>
        <w:tc>
          <w:tcPr>
            <w:tcW w:w="2127" w:type="dxa"/>
            <w:vMerge w:val="restart"/>
          </w:tcPr>
          <w:p w:rsidR="00385FB9" w:rsidRDefault="00385FB9" w:rsidP="00A95867">
            <w:pPr>
              <w:jc w:val="center"/>
              <w:rPr>
                <w:rFonts w:ascii="標楷體" w:eastAsia="標楷體" w:hAnsi="標楷體"/>
              </w:rPr>
            </w:pPr>
          </w:p>
          <w:p w:rsidR="00385FB9" w:rsidRDefault="00385FB9" w:rsidP="00A95867">
            <w:pPr>
              <w:jc w:val="center"/>
              <w:rPr>
                <w:rFonts w:ascii="標楷體" w:eastAsia="標楷體" w:hAnsi="標楷體"/>
              </w:rPr>
            </w:pPr>
          </w:p>
          <w:p w:rsidR="00385FB9" w:rsidRDefault="00385FB9" w:rsidP="00A95867">
            <w:pPr>
              <w:jc w:val="center"/>
              <w:rPr>
                <w:rFonts w:ascii="標楷體" w:eastAsia="標楷體" w:hAnsi="標楷體"/>
              </w:rPr>
            </w:pPr>
          </w:p>
          <w:p w:rsidR="00385FB9" w:rsidRDefault="00385FB9" w:rsidP="00A95867">
            <w:pPr>
              <w:jc w:val="center"/>
              <w:rPr>
                <w:rFonts w:ascii="標楷體" w:eastAsia="標楷體" w:hAnsi="標楷體"/>
              </w:rPr>
            </w:pPr>
            <w:r w:rsidRPr="00385FB9">
              <w:rPr>
                <w:rFonts w:ascii="標楷體" w:eastAsia="標楷體" w:hAnsi="標楷體" w:hint="eastAsia"/>
              </w:rPr>
              <w:t>一年內一吋正面</w:t>
            </w:r>
          </w:p>
          <w:p w:rsidR="001B1BF3" w:rsidRDefault="00385FB9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385FB9">
              <w:rPr>
                <w:rFonts w:ascii="標楷體" w:eastAsia="標楷體" w:hAnsi="標楷體" w:hint="eastAsia"/>
              </w:rPr>
              <w:t>脫帽半身相片</w:t>
            </w:r>
          </w:p>
        </w:tc>
        <w:tc>
          <w:tcPr>
            <w:tcW w:w="1580" w:type="dxa"/>
            <w:vAlign w:val="center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1B1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95" w:type="dxa"/>
            <w:gridSpan w:val="3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35" w:type="dxa"/>
            <w:gridSpan w:val="2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1B1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70" w:type="dxa"/>
            <w:gridSpan w:val="3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3" w:type="dxa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1B1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268" w:type="dxa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B1BF3" w:rsidTr="00521F3A">
        <w:trPr>
          <w:trHeight w:val="679"/>
        </w:trPr>
        <w:tc>
          <w:tcPr>
            <w:tcW w:w="2127" w:type="dxa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80" w:type="dxa"/>
            <w:vAlign w:val="center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1B1BF3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1995" w:type="dxa"/>
            <w:gridSpan w:val="3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35" w:type="dxa"/>
            <w:gridSpan w:val="2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1B1BF3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111" w:type="dxa"/>
            <w:gridSpan w:val="5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B1BF3" w:rsidTr="00521F3A">
        <w:trPr>
          <w:trHeight w:val="221"/>
        </w:trPr>
        <w:tc>
          <w:tcPr>
            <w:tcW w:w="2127" w:type="dxa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  <w:r w:rsidRPr="001B1BF3">
              <w:rPr>
                <w:rFonts w:ascii="標楷體" w:eastAsia="標楷體" w:hAnsi="標楷體" w:hint="eastAsia"/>
              </w:rPr>
              <w:t>病史</w:t>
            </w:r>
          </w:p>
          <w:p w:rsidR="007F6AE4" w:rsidRPr="007F6AE4" w:rsidRDefault="007F6AE4" w:rsidP="00A95867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bookmarkStart w:id="0" w:name="_GoBack"/>
            <w:r w:rsidRPr="007F6AE4">
              <w:rPr>
                <w:rFonts w:ascii="標楷體" w:eastAsia="標楷體" w:hAnsi="標楷體"/>
              </w:rPr>
              <w:t>(應考人自填)</w:t>
            </w:r>
            <w:bookmarkEnd w:id="0"/>
          </w:p>
        </w:tc>
        <w:tc>
          <w:tcPr>
            <w:tcW w:w="2940" w:type="dxa"/>
            <w:gridSpan w:val="6"/>
            <w:vMerge w:val="restart"/>
          </w:tcPr>
          <w:p w:rsidR="001B1BF3" w:rsidRPr="00385FB9" w:rsidRDefault="00385FB9" w:rsidP="00A958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5FB9">
              <w:rPr>
                <w:rFonts w:ascii="標楷體" w:eastAsia="標楷體" w:hAnsi="標楷體" w:hint="eastAsia"/>
              </w:rPr>
              <w:t>住院: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385FB9" w:rsidRPr="00385FB9" w:rsidRDefault="00385FB9" w:rsidP="00A95867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32"/>
              </w:rPr>
            </w:pPr>
            <w:r w:rsidRPr="00385FB9">
              <w:rPr>
                <w:rFonts w:ascii="標楷體" w:eastAsia="標楷體" w:hAnsi="標楷體" w:hint="eastAsia"/>
              </w:rPr>
              <w:t>病名:</w:t>
            </w:r>
          </w:p>
        </w:tc>
        <w:tc>
          <w:tcPr>
            <w:tcW w:w="480" w:type="dxa"/>
            <w:vMerge w:val="restart"/>
          </w:tcPr>
          <w:p w:rsidR="001B1BF3" w:rsidRP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  <w:r w:rsidRPr="001B1BF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221" w:type="dxa"/>
            <w:gridSpan w:val="3"/>
          </w:tcPr>
          <w:p w:rsidR="001B1BF3" w:rsidRPr="001B1BF3" w:rsidRDefault="001B1BF3" w:rsidP="00A95867">
            <w:pPr>
              <w:rPr>
                <w:rFonts w:ascii="標楷體" w:eastAsia="標楷體" w:hAnsi="標楷體"/>
              </w:rPr>
            </w:pPr>
            <w:r w:rsidRPr="001B1BF3">
              <w:rPr>
                <w:rFonts w:ascii="標楷體" w:eastAsia="標楷體" w:hAnsi="標楷體" w:hint="eastAsia"/>
              </w:rPr>
              <w:t>手機:</w:t>
            </w:r>
          </w:p>
        </w:tc>
      </w:tr>
      <w:tr w:rsidR="001B1BF3" w:rsidTr="00521F3A">
        <w:trPr>
          <w:trHeight w:val="411"/>
        </w:trPr>
        <w:tc>
          <w:tcPr>
            <w:tcW w:w="2127" w:type="dxa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80" w:type="dxa"/>
            <w:vMerge/>
          </w:tcPr>
          <w:p w:rsidR="001B1BF3" w:rsidRP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40" w:type="dxa"/>
            <w:gridSpan w:val="6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80" w:type="dxa"/>
            <w:vMerge/>
          </w:tcPr>
          <w:p w:rsidR="001B1BF3" w:rsidRP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21" w:type="dxa"/>
            <w:gridSpan w:val="3"/>
          </w:tcPr>
          <w:p w:rsidR="001B1BF3" w:rsidRPr="001B1BF3" w:rsidRDefault="001B1BF3" w:rsidP="00A95867">
            <w:pPr>
              <w:rPr>
                <w:rFonts w:ascii="標楷體" w:eastAsia="標楷體" w:hAnsi="標楷體"/>
              </w:rPr>
            </w:pPr>
            <w:r w:rsidRPr="001B1BF3">
              <w:rPr>
                <w:rFonts w:ascii="標楷體" w:eastAsia="標楷體" w:hAnsi="標楷體" w:hint="eastAsia"/>
              </w:rPr>
              <w:t>公:</w:t>
            </w:r>
          </w:p>
        </w:tc>
      </w:tr>
      <w:tr w:rsidR="001B1BF3" w:rsidTr="00521F3A">
        <w:trPr>
          <w:trHeight w:val="275"/>
        </w:trPr>
        <w:tc>
          <w:tcPr>
            <w:tcW w:w="2127" w:type="dxa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80" w:type="dxa"/>
            <w:vMerge/>
          </w:tcPr>
          <w:p w:rsidR="001B1BF3" w:rsidRP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40" w:type="dxa"/>
            <w:gridSpan w:val="6"/>
            <w:vMerge/>
          </w:tcPr>
          <w:p w:rsidR="001B1BF3" w:rsidRDefault="001B1BF3" w:rsidP="00A95867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80" w:type="dxa"/>
            <w:vMerge/>
          </w:tcPr>
          <w:p w:rsidR="001B1BF3" w:rsidRPr="001B1BF3" w:rsidRDefault="001B1BF3" w:rsidP="00A958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21" w:type="dxa"/>
            <w:gridSpan w:val="3"/>
          </w:tcPr>
          <w:p w:rsidR="001B1BF3" w:rsidRPr="001B1BF3" w:rsidRDefault="001B1BF3" w:rsidP="00A95867">
            <w:pPr>
              <w:rPr>
                <w:rFonts w:ascii="標楷體" w:eastAsia="標楷體" w:hAnsi="標楷體"/>
              </w:rPr>
            </w:pPr>
            <w:r w:rsidRPr="001B1BF3">
              <w:rPr>
                <w:rFonts w:ascii="標楷體" w:eastAsia="標楷體" w:hAnsi="標楷體" w:hint="eastAsia"/>
              </w:rPr>
              <w:t>宅:</w:t>
            </w:r>
          </w:p>
        </w:tc>
      </w:tr>
      <w:tr w:rsidR="00DD7F32" w:rsidTr="00DD7F32">
        <w:trPr>
          <w:trHeight w:val="510"/>
        </w:trPr>
        <w:tc>
          <w:tcPr>
            <w:tcW w:w="6135" w:type="dxa"/>
            <w:gridSpan w:val="6"/>
            <w:vAlign w:val="center"/>
          </w:tcPr>
          <w:p w:rsidR="00DD7F32" w:rsidRDefault="00DD7F32" w:rsidP="00A95867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A95867">
              <w:rPr>
                <w:rFonts w:ascii="標楷體" w:eastAsia="標楷體" w:hAnsi="標楷體" w:hint="eastAsia"/>
                <w:szCs w:val="24"/>
              </w:rPr>
              <w:t>1.身高:</w:t>
            </w:r>
            <w:r w:rsidRPr="00A95867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A95867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A95867">
              <w:rPr>
                <w:rFonts w:ascii="標楷體" w:eastAsia="標楷體" w:hAnsi="標楷體" w:hint="eastAsia"/>
                <w:szCs w:val="24"/>
              </w:rPr>
              <w:t xml:space="preserve">公分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5867">
              <w:rPr>
                <w:rFonts w:ascii="標楷體" w:eastAsia="標楷體" w:hAnsi="標楷體" w:hint="eastAsia"/>
                <w:szCs w:val="24"/>
              </w:rPr>
              <w:t xml:space="preserve"> 體重:</w:t>
            </w:r>
            <w:r w:rsidRPr="00A9586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A95867">
              <w:rPr>
                <w:rFonts w:ascii="標楷體" w:eastAsia="標楷體" w:hAnsi="標楷體" w:hint="eastAsia"/>
                <w:szCs w:val="24"/>
              </w:rPr>
              <w:t xml:space="preserve">公斤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DD7F32" w:rsidRPr="00521F3A" w:rsidRDefault="00DD7F32" w:rsidP="00DD7F3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21F3A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(身高男性不及</w:t>
            </w:r>
            <w:r>
              <w:rPr>
                <w:rFonts w:ascii="標楷體" w:eastAsia="標楷體" w:hAnsi="標楷體" w:cs="¼Ð·¢Åé"/>
                <w:kern w:val="0"/>
                <w:sz w:val="20"/>
                <w:szCs w:val="20"/>
              </w:rPr>
              <w:t>155.0</w:t>
            </w:r>
            <w:r w:rsidRPr="00521F3A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公分，女性不及</w:t>
            </w:r>
            <w:r>
              <w:rPr>
                <w:rFonts w:ascii="標楷體" w:eastAsia="標楷體" w:hAnsi="標楷體" w:cs="¼Ð·¢Åé"/>
                <w:kern w:val="0"/>
                <w:sz w:val="20"/>
                <w:szCs w:val="20"/>
              </w:rPr>
              <w:t>150.0</w:t>
            </w:r>
            <w:r w:rsidRPr="00521F3A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公分，為體格檢查不合格)</w:t>
            </w:r>
          </w:p>
        </w:tc>
        <w:tc>
          <w:tcPr>
            <w:tcW w:w="4213" w:type="dxa"/>
            <w:gridSpan w:val="6"/>
            <w:vAlign w:val="center"/>
          </w:tcPr>
          <w:p w:rsidR="00DD7F32" w:rsidRPr="00DD7F32" w:rsidRDefault="00DD7F32" w:rsidP="00DD7F32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D7F32">
              <w:rPr>
                <w:rFonts w:ascii="標楷體" w:eastAsia="標楷體" w:hAnsi="標楷體" w:hint="eastAsia"/>
                <w:szCs w:val="24"/>
              </w:rPr>
              <w:t>體格指標(BMI):</w:t>
            </w:r>
            <w:r w:rsidRPr="00DD7F3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:rsidR="00DD7F32" w:rsidRPr="00DD7F32" w:rsidRDefault="00DD7F32" w:rsidP="00DD7F3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7F32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(</w:t>
            </w:r>
            <w:r w:rsidRPr="00DD7F32">
              <w:rPr>
                <w:rFonts w:ascii="標楷體" w:eastAsia="標楷體" w:hAnsi="標楷體" w:hint="eastAsia"/>
                <w:sz w:val="20"/>
                <w:szCs w:val="20"/>
              </w:rPr>
              <w:t>BMI</w:t>
            </w:r>
            <w:r w:rsidRPr="00DD7F32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小於</w:t>
            </w:r>
            <w:r w:rsidRPr="00DD7F32">
              <w:rPr>
                <w:rFonts w:ascii="標楷體" w:eastAsia="標楷體" w:hAnsi="標楷體" w:cs="¼Ð·¢Åé"/>
                <w:kern w:val="0"/>
                <w:sz w:val="20"/>
                <w:szCs w:val="20"/>
              </w:rPr>
              <w:t xml:space="preserve">18.0 </w:t>
            </w:r>
            <w:r w:rsidRPr="00DD7F32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或大於</w:t>
            </w:r>
            <w:r w:rsidRPr="00DD7F32">
              <w:rPr>
                <w:rFonts w:ascii="標楷體" w:eastAsia="標楷體" w:hAnsi="標楷體" w:cs="¼Ð·¢Åé"/>
                <w:kern w:val="0"/>
                <w:sz w:val="20"/>
                <w:szCs w:val="20"/>
              </w:rPr>
              <w:t>31.0</w:t>
            </w:r>
            <w:r w:rsidRPr="00DD7F32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為體格檢查不合格</w:t>
            </w:r>
            <w:r w:rsidRPr="00DD7F32">
              <w:rPr>
                <w:rFonts w:ascii="標楷體" w:eastAsia="標楷體" w:hAnsi="標楷體" w:cs="¼Ð·¢Åé" w:hint="eastAsia"/>
                <w:kern w:val="0"/>
                <w:sz w:val="20"/>
                <w:szCs w:val="20"/>
              </w:rPr>
              <w:t>)</w:t>
            </w:r>
          </w:p>
        </w:tc>
      </w:tr>
      <w:tr w:rsidR="00A95867" w:rsidTr="00521F3A">
        <w:trPr>
          <w:trHeight w:val="585"/>
        </w:trPr>
        <w:tc>
          <w:tcPr>
            <w:tcW w:w="10348" w:type="dxa"/>
            <w:gridSpan w:val="12"/>
          </w:tcPr>
          <w:p w:rsidR="00A95867" w:rsidRDefault="00A95867" w:rsidP="00A95867">
            <w:pPr>
              <w:rPr>
                <w:rFonts w:ascii="標楷體" w:eastAsia="標楷體" w:hAnsi="標楷體"/>
                <w:sz w:val="32"/>
              </w:rPr>
            </w:pPr>
            <w:r w:rsidRPr="00A95867">
              <w:rPr>
                <w:rFonts w:ascii="標楷體" w:eastAsia="標楷體" w:hAnsi="標楷體" w:hint="eastAsia"/>
              </w:rPr>
              <w:t>3.視力  裸視:左</w:t>
            </w:r>
            <w:r w:rsidRPr="00A9586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A95867">
              <w:rPr>
                <w:rFonts w:ascii="標楷體" w:eastAsia="標楷體" w:hAnsi="標楷體" w:hint="eastAsia"/>
              </w:rPr>
              <w:t xml:space="preserve">  右</w:t>
            </w:r>
            <w:r w:rsidRPr="00A9586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A95867">
              <w:rPr>
                <w:rFonts w:ascii="標楷體" w:eastAsia="標楷體" w:hAnsi="標楷體" w:hint="eastAsia"/>
              </w:rPr>
              <w:t xml:space="preserve">     矯正:左</w:t>
            </w:r>
            <w:r w:rsidRPr="00A9586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A95867">
              <w:rPr>
                <w:rFonts w:ascii="標楷體" w:eastAsia="標楷體" w:hAnsi="標楷體" w:hint="eastAsia"/>
              </w:rPr>
              <w:t xml:space="preserve">  右</w:t>
            </w:r>
            <w:r w:rsidRPr="00A9586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</w:p>
          <w:p w:rsidR="00A95867" w:rsidRPr="00A95867" w:rsidRDefault="00A95867" w:rsidP="00A95867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2"/>
                <w:szCs w:val="28"/>
              </w:rPr>
              <w:t>(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各眼裸視未達</w:t>
            </w:r>
            <w:r w:rsidRPr="00FD27B6">
              <w:rPr>
                <w:rFonts w:ascii="標楷體" w:eastAsia="標楷體" w:hAnsi="標楷體" w:cs="¼Ð·¢Åé"/>
                <w:kern w:val="0"/>
                <w:sz w:val="20"/>
                <w:szCs w:val="28"/>
              </w:rPr>
              <w:t>0.2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，為體格檢查不合格，但矯正視力達</w:t>
            </w:r>
            <w:r w:rsidRPr="00FD27B6">
              <w:rPr>
                <w:rFonts w:ascii="標楷體" w:eastAsia="標楷體" w:hAnsi="標楷體" w:cs="¼Ð·¢Åé"/>
                <w:kern w:val="0"/>
                <w:sz w:val="20"/>
                <w:szCs w:val="28"/>
              </w:rPr>
              <w:t xml:space="preserve">1.0 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者不在此限</w:t>
            </w:r>
            <w:r w:rsidRPr="00A95867">
              <w:rPr>
                <w:rFonts w:ascii="標楷體" w:eastAsia="標楷體" w:hAnsi="標楷體" w:cs="夹发砰" w:hint="eastAsia"/>
                <w:kern w:val="0"/>
                <w:sz w:val="22"/>
                <w:szCs w:val="28"/>
              </w:rPr>
              <w:t>。</w:t>
            </w:r>
            <w:r>
              <w:rPr>
                <w:rFonts w:ascii="標楷體" w:eastAsia="標楷體" w:hAnsi="標楷體" w:cs="夹发砰" w:hint="eastAsia"/>
                <w:kern w:val="0"/>
                <w:sz w:val="22"/>
                <w:szCs w:val="28"/>
              </w:rPr>
              <w:t>)</w:t>
            </w:r>
          </w:p>
        </w:tc>
      </w:tr>
      <w:tr w:rsidR="00FD27B6" w:rsidTr="00521F3A">
        <w:trPr>
          <w:trHeight w:val="645"/>
        </w:trPr>
        <w:tc>
          <w:tcPr>
            <w:tcW w:w="5245" w:type="dxa"/>
            <w:gridSpan w:val="3"/>
          </w:tcPr>
          <w:p w:rsidR="00FD27B6" w:rsidRDefault="00FD27B6" w:rsidP="00FD27B6">
            <w:pPr>
              <w:jc w:val="both"/>
              <w:rPr>
                <w:rFonts w:ascii="標楷體" w:eastAsia="標楷體" w:hAnsi="標楷體"/>
              </w:rPr>
            </w:pPr>
            <w:r w:rsidRPr="00FD27B6">
              <w:rPr>
                <w:rFonts w:ascii="標楷體" w:eastAsia="標楷體" w:hAnsi="標楷體" w:hint="eastAsia"/>
              </w:rPr>
              <w:t>4.聽力:左</w:t>
            </w:r>
            <w:r w:rsidRPr="00FD27B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D27B6">
              <w:rPr>
                <w:rFonts w:ascii="標楷體" w:eastAsia="標楷體" w:hAnsi="標楷體" w:hint="eastAsia"/>
              </w:rPr>
              <w:t xml:space="preserve"> 右</w:t>
            </w:r>
            <w:r w:rsidRPr="00FD27B6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FD27B6">
              <w:rPr>
                <w:rFonts w:ascii="標楷體" w:eastAsia="標楷體" w:hAnsi="標楷體" w:hint="eastAsia"/>
              </w:rPr>
              <w:t xml:space="preserve">   </w:t>
            </w:r>
          </w:p>
          <w:p w:rsidR="00FD27B6" w:rsidRPr="00FD27B6" w:rsidRDefault="00FD27B6" w:rsidP="00FD27B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(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矯正後優耳聽力損失逾</w:t>
            </w:r>
            <w:r w:rsidRPr="00FD27B6">
              <w:rPr>
                <w:rFonts w:ascii="標楷體" w:eastAsia="標楷體" w:hAnsi="標楷體" w:cs="¼Ð·¢Åé"/>
                <w:kern w:val="0"/>
                <w:sz w:val="20"/>
                <w:szCs w:val="20"/>
              </w:rPr>
              <w:t xml:space="preserve">90 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0"/>
              </w:rPr>
              <w:t>分貝，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為體格檢查不合格</w:t>
            </w: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)</w:t>
            </w:r>
          </w:p>
        </w:tc>
        <w:tc>
          <w:tcPr>
            <w:tcW w:w="5103" w:type="dxa"/>
            <w:gridSpan w:val="9"/>
          </w:tcPr>
          <w:p w:rsidR="00FD27B6" w:rsidRPr="00FD27B6" w:rsidRDefault="00FD27B6">
            <w:pPr>
              <w:widowControl/>
              <w:rPr>
                <w:rFonts w:ascii="標楷體" w:eastAsia="標楷體" w:hAnsi="標楷體"/>
                <w:sz w:val="22"/>
                <w:szCs w:val="20"/>
              </w:rPr>
            </w:pPr>
            <w:r w:rsidRPr="00FD27B6">
              <w:rPr>
                <w:rFonts w:ascii="標楷體" w:eastAsia="標楷體" w:hAnsi="標楷體" w:hint="eastAsia"/>
                <w:sz w:val="22"/>
                <w:szCs w:val="20"/>
              </w:rPr>
              <w:t>5.辨色力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: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正常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色盲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色弱</w:t>
            </w:r>
          </w:p>
          <w:p w:rsidR="00FD27B6" w:rsidRPr="00FD27B6" w:rsidRDefault="00FD27B6" w:rsidP="00FD27B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(色盲或色弱者，</w:t>
            </w:r>
            <w:r w:rsidRPr="00FD27B6">
              <w:rPr>
                <w:rFonts w:ascii="標楷體" w:eastAsia="標楷體" w:hAnsi="標楷體" w:hint="eastAsia"/>
                <w:sz w:val="20"/>
              </w:rPr>
              <w:t>為體格檢查不合格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A85B62" w:rsidTr="00521F3A">
        <w:trPr>
          <w:trHeight w:val="630"/>
        </w:trPr>
        <w:tc>
          <w:tcPr>
            <w:tcW w:w="5257" w:type="dxa"/>
            <w:gridSpan w:val="4"/>
          </w:tcPr>
          <w:p w:rsidR="00A85B62" w:rsidRDefault="00A85B62" w:rsidP="00123CF9">
            <w:pPr>
              <w:rPr>
                <w:rFonts w:ascii="標楷體" w:eastAsia="標楷體" w:hAnsi="標楷體"/>
              </w:rPr>
            </w:pPr>
            <w:r w:rsidRPr="00123CF9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 w:hint="eastAsia"/>
              </w:rPr>
              <w:t>重度肢障者：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A85B62" w:rsidRDefault="00A85B62" w:rsidP="00123CF9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（重度肢障者，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為體格檢查不合格</w:t>
            </w: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)</w:t>
            </w:r>
          </w:p>
        </w:tc>
        <w:tc>
          <w:tcPr>
            <w:tcW w:w="5091" w:type="dxa"/>
            <w:gridSpan w:val="8"/>
          </w:tcPr>
          <w:p w:rsidR="00A85B62" w:rsidRDefault="00A85B62" w:rsidP="00A85B62">
            <w:pPr>
              <w:rPr>
                <w:rFonts w:ascii="標楷體" w:eastAsia="標楷體" w:hAnsi="標楷體"/>
              </w:rPr>
            </w:pPr>
            <w:r w:rsidRPr="00A85B62">
              <w:rPr>
                <w:rFonts w:ascii="標楷體" w:eastAsia="標楷體" w:hAnsi="標楷體" w:hint="eastAsia"/>
              </w:rPr>
              <w:t>7.</w:t>
            </w:r>
            <w:r>
              <w:rPr>
                <w:rFonts w:ascii="標楷體" w:eastAsia="標楷體" w:hAnsi="標楷體" w:hint="eastAsia"/>
              </w:rPr>
              <w:t>精神疾病或精神狀態違常：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A85B62" w:rsidRDefault="00A85B62" w:rsidP="00A85B62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（</w:t>
            </w:r>
            <w:r w:rsidRPr="00A85B62">
              <w:rPr>
                <w:rFonts w:ascii="標楷體" w:eastAsia="標楷體" w:hAnsi="標楷體" w:hint="eastAsia"/>
                <w:sz w:val="20"/>
              </w:rPr>
              <w:t>精神疾病或精神狀態違常</w:t>
            </w: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者，</w:t>
            </w:r>
            <w:r w:rsidRPr="00FD27B6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為體格檢查不合格</w:t>
            </w:r>
            <w:r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)</w:t>
            </w:r>
          </w:p>
        </w:tc>
      </w:tr>
      <w:tr w:rsidR="00A85B62" w:rsidTr="00521F3A">
        <w:trPr>
          <w:trHeight w:val="630"/>
        </w:trPr>
        <w:tc>
          <w:tcPr>
            <w:tcW w:w="5257" w:type="dxa"/>
            <w:gridSpan w:val="4"/>
          </w:tcPr>
          <w:p w:rsidR="00A85B62" w:rsidRDefault="00A85B62" w:rsidP="00A85B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8.肺結核胸部X光：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無異常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異常</w:t>
            </w:r>
          </w:p>
          <w:p w:rsidR="00A85B62" w:rsidRPr="00A85B62" w:rsidRDefault="00A85B62" w:rsidP="00A85B62">
            <w:pPr>
              <w:rPr>
                <w:rFonts w:ascii="標楷體" w:eastAsia="標楷體" w:hAnsi="標楷體"/>
              </w:rPr>
            </w:pPr>
            <w:r w:rsidRPr="00A85B62">
              <w:rPr>
                <w:rFonts w:ascii="標楷體" w:eastAsia="標楷體" w:hAnsi="標楷體" w:hint="eastAsia"/>
                <w:sz w:val="20"/>
              </w:rPr>
              <w:t>(胸部X光異常者，續作右項檢驗，無異常者則免)</w:t>
            </w:r>
          </w:p>
        </w:tc>
        <w:tc>
          <w:tcPr>
            <w:tcW w:w="5091" w:type="dxa"/>
            <w:gridSpan w:val="8"/>
          </w:tcPr>
          <w:p w:rsidR="00A85B62" w:rsidRDefault="00A85B6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痰</w:t>
            </w:r>
            <w:r w:rsidRPr="00A85B62">
              <w:rPr>
                <w:rFonts w:ascii="標楷體" w:eastAsia="標楷體" w:hAnsi="標楷體" w:cs="夹发砰" w:hint="eastAsia"/>
                <w:kern w:val="0"/>
                <w:szCs w:val="28"/>
              </w:rPr>
              <w:t>塗</w:t>
            </w:r>
            <w:r>
              <w:rPr>
                <w:rFonts w:ascii="標楷體" w:eastAsia="標楷體" w:hAnsi="標楷體" w:hint="eastAsia"/>
              </w:rPr>
              <w:t>片：</w:t>
            </w:r>
          </w:p>
          <w:p w:rsidR="00A85B62" w:rsidRPr="00A85B62" w:rsidRDefault="00A85B62" w:rsidP="00A85B62">
            <w:pPr>
              <w:rPr>
                <w:rFonts w:ascii="標楷體" w:eastAsia="標楷體" w:hAnsi="標楷體"/>
              </w:rPr>
            </w:pPr>
            <w:r w:rsidRPr="00A85B62">
              <w:rPr>
                <w:rFonts w:ascii="標楷體" w:eastAsia="標楷體" w:hAnsi="標楷體" w:hint="eastAsia"/>
                <w:sz w:val="20"/>
              </w:rPr>
              <w:t>(呈陽性反應者為體格檢查不合格)</w:t>
            </w:r>
          </w:p>
        </w:tc>
      </w:tr>
      <w:tr w:rsidR="00A85B62" w:rsidTr="00521F3A">
        <w:trPr>
          <w:trHeight w:val="525"/>
        </w:trPr>
        <w:tc>
          <w:tcPr>
            <w:tcW w:w="10348" w:type="dxa"/>
            <w:gridSpan w:val="12"/>
            <w:vAlign w:val="center"/>
          </w:tcPr>
          <w:p w:rsidR="00394CBA" w:rsidRPr="00394CBA" w:rsidRDefault="00394CBA" w:rsidP="004B3CC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9.握力：左手</w:t>
            </w:r>
            <w:r w:rsidRPr="00394CBA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</w:rPr>
              <w:t>公斤　右手</w:t>
            </w:r>
            <w:r w:rsidRPr="00394CBA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</w:rPr>
              <w:t>公斤　（</w:t>
            </w:r>
            <w:r w:rsidRPr="00394CBA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任一手握力未達</w:t>
            </w:r>
            <w:r w:rsidRPr="00394CBA">
              <w:rPr>
                <w:rFonts w:ascii="標楷體" w:eastAsia="標楷體" w:hAnsi="標楷體" w:cs="¼Ð·¢Åé"/>
                <w:kern w:val="0"/>
                <w:sz w:val="20"/>
                <w:szCs w:val="28"/>
              </w:rPr>
              <w:t xml:space="preserve">35 </w:t>
            </w:r>
            <w:r w:rsidRPr="00394CBA">
              <w:rPr>
                <w:rFonts w:ascii="標楷體" w:eastAsia="標楷體" w:hAnsi="標楷體" w:cs="夹发砰" w:hint="eastAsia"/>
                <w:kern w:val="0"/>
                <w:sz w:val="20"/>
                <w:szCs w:val="28"/>
              </w:rPr>
              <w:t>公斤</w:t>
            </w:r>
            <w:r w:rsidRPr="00A85B62">
              <w:rPr>
                <w:rFonts w:ascii="標楷體" w:eastAsia="標楷體" w:hAnsi="標楷體" w:hint="eastAsia"/>
                <w:sz w:val="20"/>
              </w:rPr>
              <w:t>為體格檢查不合格</w:t>
            </w:r>
            <w:r>
              <w:rPr>
                <w:rFonts w:ascii="標楷體" w:eastAsia="標楷體" w:hAnsi="標楷體" w:hint="eastAsia"/>
                <w:sz w:val="20"/>
              </w:rPr>
              <w:t>）</w:t>
            </w:r>
          </w:p>
        </w:tc>
      </w:tr>
      <w:tr w:rsidR="00394CBA" w:rsidTr="00521F3A">
        <w:trPr>
          <w:trHeight w:val="480"/>
        </w:trPr>
        <w:tc>
          <w:tcPr>
            <w:tcW w:w="10348" w:type="dxa"/>
            <w:gridSpan w:val="12"/>
          </w:tcPr>
          <w:p w:rsidR="00394CBA" w:rsidRDefault="00271721" w:rsidP="00271721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271721">
              <w:rPr>
                <w:rFonts w:ascii="標楷體" w:eastAsia="標楷體" w:hAnsi="標楷體" w:hint="eastAsia"/>
                <w:szCs w:val="24"/>
              </w:rPr>
              <w:t>10.其他重症疾患</w:t>
            </w:r>
            <w:r w:rsidRPr="00271721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271721">
              <w:rPr>
                <w:rFonts w:ascii="標楷體" w:eastAsia="標楷體" w:hAnsi="標楷體" w:hint="eastAsia"/>
                <w:szCs w:val="24"/>
              </w:rPr>
              <w:t xml:space="preserve">無  </w:t>
            </w:r>
            <w:r w:rsidRPr="00271721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271721">
              <w:rPr>
                <w:rFonts w:ascii="標楷體" w:eastAsia="標楷體" w:hAnsi="標楷體" w:hint="eastAsia"/>
                <w:szCs w:val="24"/>
              </w:rPr>
              <w:t>有:</w:t>
            </w:r>
            <w:r w:rsidRPr="0027172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  <w:p w:rsidR="00271721" w:rsidRPr="00271721" w:rsidRDefault="00271721" w:rsidP="00271721">
            <w:pPr>
              <w:rPr>
                <w:rFonts w:ascii="標楷體" w:eastAsia="標楷體" w:hAnsi="標楷體"/>
                <w:szCs w:val="24"/>
              </w:rPr>
            </w:pPr>
            <w:r w:rsidRPr="00271721">
              <w:rPr>
                <w:rFonts w:ascii="標楷體" w:eastAsia="標楷體" w:hAnsi="標楷體" w:hint="eastAsia"/>
                <w:sz w:val="20"/>
                <w:szCs w:val="24"/>
              </w:rPr>
              <w:t>（有</w:t>
            </w:r>
            <w:r w:rsidRPr="00271721">
              <w:rPr>
                <w:rFonts w:ascii="標楷體" w:eastAsia="標楷體" w:hAnsi="標楷體" w:cs="夹发砰" w:hint="eastAsia"/>
                <w:kern w:val="0"/>
                <w:sz w:val="20"/>
                <w:szCs w:val="24"/>
              </w:rPr>
              <w:t>其他重症疾患，無法治癒，致不堪勝任職務者，</w:t>
            </w:r>
            <w:r w:rsidRPr="00271721">
              <w:rPr>
                <w:rFonts w:ascii="標楷體" w:eastAsia="標楷體" w:hAnsi="標楷體" w:hint="eastAsia"/>
                <w:sz w:val="20"/>
                <w:szCs w:val="24"/>
              </w:rPr>
              <w:t>為體格檢查不合格）</w:t>
            </w:r>
          </w:p>
        </w:tc>
      </w:tr>
      <w:tr w:rsidR="00521F3A" w:rsidTr="00AA41C4">
        <w:trPr>
          <w:trHeight w:val="5340"/>
        </w:trPr>
        <w:tc>
          <w:tcPr>
            <w:tcW w:w="10348" w:type="dxa"/>
            <w:gridSpan w:val="12"/>
          </w:tcPr>
          <w:p w:rsidR="00DD7F32" w:rsidRDefault="00DD7F32" w:rsidP="00DD7F3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="00521F3A">
              <w:rPr>
                <w:rFonts w:ascii="標楷體" w:eastAsia="標楷體" w:hAnsi="標楷體" w:hint="eastAsia"/>
                <w:sz w:val="32"/>
              </w:rPr>
              <w:t xml:space="preserve"> 檢  查  結  果</w:t>
            </w:r>
          </w:p>
          <w:p w:rsidR="00521F3A" w:rsidRP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D7F32">
              <w:rPr>
                <w:rFonts w:ascii="標楷體" w:eastAsia="標楷體" w:hAnsi="標楷體" w:hint="eastAsia"/>
              </w:rPr>
              <w:t>(以上各項均需檢查，</w:t>
            </w:r>
            <w:r>
              <w:rPr>
                <w:rFonts w:ascii="標楷體" w:eastAsia="標楷體" w:hAnsi="標楷體" w:hint="eastAsia"/>
              </w:rPr>
              <w:t>不得遺漏，請注意有無背面</w:t>
            </w:r>
            <w:r w:rsidRPr="00FC0ACD">
              <w:rPr>
                <w:rFonts w:ascii="標楷體" w:eastAsia="標楷體" w:hAnsi="標楷體" w:hint="eastAsia"/>
                <w:szCs w:val="24"/>
              </w:rPr>
              <w:t>「</w:t>
            </w:r>
            <w:r w:rsidRPr="00DD7F32">
              <w:rPr>
                <w:rFonts w:ascii="標楷體" w:eastAsia="標楷體" w:hAnsi="標楷體" w:hint="eastAsia"/>
                <w:szCs w:val="24"/>
              </w:rPr>
              <w:t>體格檢查標準</w:t>
            </w:r>
            <w:r w:rsidRPr="00FC0ACD">
              <w:rPr>
                <w:rFonts w:ascii="標楷體" w:eastAsia="標楷體" w:hAnsi="標楷體" w:hint="eastAsia"/>
                <w:szCs w:val="24"/>
              </w:rPr>
              <w:t>」</w:t>
            </w:r>
            <w:r>
              <w:rPr>
                <w:rFonts w:ascii="標楷體" w:eastAsia="標楷體" w:hAnsi="標楷體" w:hint="eastAsia"/>
                <w:szCs w:val="24"/>
              </w:rPr>
              <w:t>各款情形</w:t>
            </w:r>
            <w:r w:rsidRPr="00DD7F32">
              <w:rPr>
                <w:rFonts w:ascii="標楷體" w:eastAsia="標楷體" w:hAnsi="標楷體" w:hint="eastAsia"/>
              </w:rPr>
              <w:t>)</w:t>
            </w:r>
          </w:p>
          <w:p w:rsidR="00521F3A" w:rsidRPr="00DD7F32" w:rsidRDefault="00521F3A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D7F32">
              <w:rPr>
                <w:rFonts w:ascii="標楷體" w:eastAsia="標楷體" w:hAnsi="標楷體" w:hint="eastAsia"/>
              </w:rPr>
              <w:t>應考人經本醫療機構辦理體格檢查後，其結果為:</w:t>
            </w:r>
          </w:p>
          <w:p w:rsidR="00DD7F32" w:rsidRP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D7F32">
              <w:rPr>
                <w:rFonts w:ascii="標楷體" w:eastAsia="標楷體" w:hAnsi="標楷體" w:hint="eastAsia"/>
              </w:rPr>
              <w:sym w:font="Wingdings 2" w:char="F0A3"/>
            </w:r>
            <w:r w:rsidRPr="00DD7F32">
              <w:rPr>
                <w:rFonts w:ascii="標楷體" w:eastAsia="標楷體" w:hAnsi="標楷體" w:hint="eastAsia"/>
              </w:rPr>
              <w:t>合格:無上開不合格條款所列疾患。</w:t>
            </w:r>
          </w:p>
          <w:p w:rsidR="00521F3A" w:rsidRP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8"/>
              </w:rPr>
            </w:pPr>
            <w:r w:rsidRPr="00DD7F32">
              <w:rPr>
                <w:rFonts w:ascii="標楷體" w:eastAsia="標楷體" w:hAnsi="標楷體" w:hint="eastAsia"/>
              </w:rPr>
              <w:sym w:font="Wingdings 2" w:char="F0A3"/>
            </w:r>
            <w:r w:rsidRPr="00DD7F32">
              <w:rPr>
                <w:rFonts w:ascii="標楷體" w:eastAsia="標楷體" w:hAnsi="標楷體" w:hint="eastAsia"/>
              </w:rPr>
              <w:t>不合格:有上開第</w:t>
            </w:r>
            <w:r w:rsidRPr="00DD7F3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D7F32">
              <w:rPr>
                <w:rFonts w:ascii="標楷體" w:eastAsia="標楷體" w:hAnsi="標楷體" w:hint="eastAsia"/>
              </w:rPr>
              <w:t>款之疾患，疾患名稱:</w:t>
            </w:r>
            <w:r w:rsidRPr="00DD7F3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D7F32">
              <w:rPr>
                <w:rFonts w:ascii="標楷體" w:eastAsia="標楷體" w:hAnsi="標楷體" w:hint="eastAsia"/>
              </w:rPr>
              <w:t xml:space="preserve">  </w:t>
            </w:r>
            <w:r w:rsidRPr="00DD7F32">
              <w:rPr>
                <w:rFonts w:ascii="標楷體" w:eastAsia="標楷體" w:hAnsi="標楷體" w:hint="eastAsia"/>
                <w:sz w:val="28"/>
              </w:rPr>
              <w:t xml:space="preserve">  </w:t>
            </w:r>
          </w:p>
          <w:p w:rsidR="00DD7F32" w:rsidRP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8"/>
              </w:rPr>
            </w:pPr>
            <w:r w:rsidRPr="00DD7F32">
              <w:rPr>
                <w:rFonts w:ascii="標楷體" w:eastAsia="標楷體" w:hAnsi="標楷體" w:hint="eastAsia"/>
                <w:sz w:val="28"/>
              </w:rPr>
              <w:t>檢查醫療機構名稱:</w:t>
            </w:r>
          </w:p>
          <w:p w:rsidR="00DD7F32" w:rsidRP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DD7F32">
              <w:rPr>
                <w:rFonts w:ascii="標楷體" w:eastAsia="標楷體" w:hAnsi="標楷體" w:hint="eastAsia"/>
                <w:sz w:val="28"/>
              </w:rPr>
              <w:t>檢查醫師:           (簽章)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</w:t>
            </w:r>
            <w:r w:rsidRPr="00DD7F32">
              <w:rPr>
                <w:rFonts w:ascii="標楷體" w:eastAsia="標楷體" w:hAnsi="標楷體" w:hint="eastAsia"/>
                <w:sz w:val="22"/>
              </w:rPr>
              <w:t xml:space="preserve"> (醫療機構加蓋印信)</w:t>
            </w:r>
          </w:p>
          <w:p w:rsidR="00DD7F32" w:rsidRDefault="00DD7F32" w:rsidP="00DD7F3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32"/>
              </w:rPr>
            </w:pPr>
            <w:r w:rsidRPr="00DD7F32">
              <w:rPr>
                <w:rFonts w:ascii="標楷體" w:eastAsia="標楷體" w:hAnsi="標楷體" w:hint="eastAsia"/>
                <w:sz w:val="28"/>
              </w:rPr>
              <w:t>檢查日期:</w:t>
            </w:r>
          </w:p>
        </w:tc>
      </w:tr>
    </w:tbl>
    <w:p w:rsidR="00AA41C4" w:rsidRDefault="00AA41C4" w:rsidP="00DD7F32">
      <w:pPr>
        <w:autoSpaceDE w:val="0"/>
        <w:autoSpaceDN w:val="0"/>
        <w:adjustRightInd w:val="0"/>
        <w:rPr>
          <w:rFonts w:ascii="標楷體" w:eastAsia="標楷體" w:hAnsi="標楷體" w:cs="夹发砰"/>
          <w:kern w:val="0"/>
          <w:sz w:val="28"/>
          <w:szCs w:val="28"/>
        </w:rPr>
      </w:pPr>
    </w:p>
    <w:p w:rsidR="00AA41C4" w:rsidRDefault="00AA41C4" w:rsidP="00DD7F32">
      <w:pPr>
        <w:autoSpaceDE w:val="0"/>
        <w:autoSpaceDN w:val="0"/>
        <w:adjustRightInd w:val="0"/>
        <w:rPr>
          <w:rFonts w:ascii="標楷體" w:eastAsia="標楷體" w:hAnsi="標楷體" w:cs="夹发砰"/>
          <w:kern w:val="0"/>
          <w:sz w:val="28"/>
          <w:szCs w:val="28"/>
        </w:rPr>
      </w:pPr>
    </w:p>
    <w:p w:rsidR="00AA41C4" w:rsidRP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lastRenderedPageBreak/>
        <w:t>應考人之體格檢查，由下列醫療機構辦理之（檢查機構不包括「診所」）：</w:t>
      </w:r>
    </w:p>
    <w:p w:rsidR="00AA41C4" w:rsidRP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t>(一)公立醫院。</w:t>
      </w:r>
    </w:p>
    <w:p w:rsidR="00AA41C4" w:rsidRP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t>(二)教學醫院。</w:t>
      </w:r>
    </w:p>
    <w:p w:rsidR="00AA41C4" w:rsidRP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t>(三)直轄市及縣（市）衛生局所屬各鄉（鎮、市、區）衛生所。</w:t>
      </w:r>
    </w:p>
    <w:p w:rsidR="00AA41C4" w:rsidRP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t>(四)衛生福利部中央健康保險署所屬各聯合門診中心。</w:t>
      </w:r>
    </w:p>
    <w:p w:rsid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AA41C4">
        <w:rPr>
          <w:rFonts w:ascii="標楷體" w:eastAsia="標楷體" w:hAnsi="標楷體" w:cs="夹发砰" w:hint="eastAsia"/>
          <w:kern w:val="0"/>
          <w:sz w:val="28"/>
          <w:szCs w:val="28"/>
        </w:rPr>
        <w:t>(五)全民健康保險特約醫院。</w:t>
      </w:r>
    </w:p>
    <w:p w:rsidR="00AA41C4" w:rsidRDefault="00AA41C4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經</w:t>
      </w:r>
      <w:r w:rsidR="00FE3463" w:rsidRPr="00FE3463">
        <w:rPr>
          <w:rFonts w:ascii="標楷體" w:eastAsia="標楷體" w:hAnsi="標楷體"/>
          <w:sz w:val="28"/>
        </w:rPr>
        <w:t>公立醫院或教學醫院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體格檢查，</w:t>
      </w:r>
      <w:r w:rsidR="00FE3463">
        <w:rPr>
          <w:rFonts w:ascii="標楷體" w:eastAsia="標楷體" w:hAnsi="標楷體" w:cs="夹发砰" w:hint="eastAsia"/>
          <w:kern w:val="0"/>
          <w:sz w:val="28"/>
          <w:szCs w:val="28"/>
        </w:rPr>
        <w:t>應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合於司法特考四等法警類科考試體格檢查標準，應考人有下列情形之一者，為體格檢查不合格：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(1)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、身高：男性不及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155.0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公分，女性不及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150.0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公分。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(2)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、體格指標：以體重（公斤）除以身高（公尺）的帄方，小於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18.0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或大於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>31.0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(3)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、視力：各眼裸視未達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>0.2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。但矯正視力達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1.0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者不在此限。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(4)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、聽力：矯正後優耳聽力損失逾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90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分貝。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(5)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、辨色力：色盲或色弱。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(6)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、重度肢障。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(7)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、經教學醫院證明有精神疾病或精神狀態違常，致不堪勝任職務。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(8)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、肺結核痰塗片呈陽性反應。</w:t>
      </w:r>
    </w:p>
    <w:p w:rsidR="00DD7F32" w:rsidRPr="00DD7F32" w:rsidRDefault="00DD7F32" w:rsidP="00AA41C4">
      <w:pPr>
        <w:autoSpaceDE w:val="0"/>
        <w:autoSpaceDN w:val="0"/>
        <w:adjustRightInd w:val="0"/>
        <w:spacing w:line="340" w:lineRule="exact"/>
        <w:rPr>
          <w:rFonts w:ascii="標楷體" w:eastAsia="標楷體" w:hAnsi="標楷體" w:cs="夹发砰"/>
          <w:kern w:val="0"/>
          <w:sz w:val="28"/>
          <w:szCs w:val="28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(9)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、握力：任一手握力未達</w:t>
      </w:r>
      <w:r w:rsidRPr="00DD7F32">
        <w:rPr>
          <w:rFonts w:ascii="標楷體" w:eastAsia="標楷體" w:hAnsi="標楷體" w:cs="¼Ð·¢Åé"/>
          <w:kern w:val="0"/>
          <w:sz w:val="28"/>
          <w:szCs w:val="28"/>
        </w:rPr>
        <w:t xml:space="preserve">35 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公斤。</w:t>
      </w:r>
    </w:p>
    <w:p w:rsidR="001B1BF3" w:rsidRPr="00DD7F32" w:rsidRDefault="00DD7F32" w:rsidP="00AA41C4">
      <w:pPr>
        <w:spacing w:line="340" w:lineRule="exact"/>
        <w:rPr>
          <w:rFonts w:ascii="標楷體" w:eastAsia="標楷體" w:hAnsi="標楷體"/>
          <w:sz w:val="32"/>
        </w:rPr>
      </w:pPr>
      <w:r w:rsidRPr="00DD7F32">
        <w:rPr>
          <w:rFonts w:ascii="標楷體" w:eastAsia="標楷體" w:hAnsi="標楷體" w:cs="¼Ð·¢Åé"/>
          <w:kern w:val="0"/>
          <w:sz w:val="28"/>
          <w:szCs w:val="28"/>
        </w:rPr>
        <w:t>(10)</w:t>
      </w:r>
      <w:r w:rsidRPr="00DD7F32">
        <w:rPr>
          <w:rFonts w:ascii="標楷體" w:eastAsia="標楷體" w:hAnsi="標楷體" w:cs="夹发砰" w:hint="eastAsia"/>
          <w:kern w:val="0"/>
          <w:sz w:val="28"/>
          <w:szCs w:val="28"/>
        </w:rPr>
        <w:t>、其他重症疾患，無法治癒，致不堪勝任職務。</w:t>
      </w:r>
    </w:p>
    <w:sectPr w:rsidR="001B1BF3" w:rsidRPr="00DD7F32" w:rsidSect="001B1BF3">
      <w:pgSz w:w="11907" w:h="16840" w:code="9"/>
      <w:pgMar w:top="851" w:right="289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DAB" w:rsidRDefault="00A60DAB" w:rsidP="00A725DE">
      <w:r>
        <w:separator/>
      </w:r>
    </w:p>
  </w:endnote>
  <w:endnote w:type="continuationSeparator" w:id="0">
    <w:p w:rsidR="00A60DAB" w:rsidRDefault="00A60DAB" w:rsidP="00A7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DAB" w:rsidRDefault="00A60DAB" w:rsidP="00A725DE">
      <w:r>
        <w:separator/>
      </w:r>
    </w:p>
  </w:footnote>
  <w:footnote w:type="continuationSeparator" w:id="0">
    <w:p w:rsidR="00A60DAB" w:rsidRDefault="00A60DAB" w:rsidP="00A7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26F1"/>
    <w:multiLevelType w:val="hybridMultilevel"/>
    <w:tmpl w:val="FFFCF5FE"/>
    <w:lvl w:ilvl="0" w:tplc="A4F26FE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9A5F45"/>
    <w:multiLevelType w:val="hybridMultilevel"/>
    <w:tmpl w:val="4CBADB4E"/>
    <w:lvl w:ilvl="0" w:tplc="E940B9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F3"/>
    <w:rsid w:val="00123CF9"/>
    <w:rsid w:val="001B1BF3"/>
    <w:rsid w:val="00271721"/>
    <w:rsid w:val="00385FB9"/>
    <w:rsid w:val="00394CBA"/>
    <w:rsid w:val="004B3CC1"/>
    <w:rsid w:val="00503AD6"/>
    <w:rsid w:val="00521F3A"/>
    <w:rsid w:val="006358BF"/>
    <w:rsid w:val="007B06C4"/>
    <w:rsid w:val="007F6AE4"/>
    <w:rsid w:val="009B15C9"/>
    <w:rsid w:val="00A60DAB"/>
    <w:rsid w:val="00A725DE"/>
    <w:rsid w:val="00A85B62"/>
    <w:rsid w:val="00A95867"/>
    <w:rsid w:val="00AA41C4"/>
    <w:rsid w:val="00DD7F32"/>
    <w:rsid w:val="00F239F4"/>
    <w:rsid w:val="00FC0ACD"/>
    <w:rsid w:val="00FD27B6"/>
    <w:rsid w:val="00FE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FBDF1"/>
  <w15:docId w15:val="{16A5CB29-EE57-4131-B0B3-356883A3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FB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25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25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25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25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4B06B-BF64-43E5-85AD-83A05523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謝雅筑</dc:creator>
  <cp:lastModifiedBy>謝雅筑</cp:lastModifiedBy>
  <cp:revision>13</cp:revision>
  <dcterms:created xsi:type="dcterms:W3CDTF">2017-07-24T06:39:00Z</dcterms:created>
  <dcterms:modified xsi:type="dcterms:W3CDTF">2021-02-18T09:31:00Z</dcterms:modified>
</cp:coreProperties>
</file>