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E284" w14:textId="4F909AEA" w:rsidR="00340927" w:rsidRPr="00340927" w:rsidRDefault="00340927" w:rsidP="00695025">
      <w:pPr>
        <w:spacing w:after="0" w:line="360" w:lineRule="exact"/>
        <w:ind w:right="-20"/>
        <w:jc w:val="center"/>
        <w:rPr>
          <w:rFonts w:ascii="標楷體" w:eastAsia="標楷體" w:hAnsi="標楷體" w:cs="Arial"/>
          <w:b/>
          <w:w w:val="149"/>
          <w:position w:val="-1"/>
          <w:sz w:val="32"/>
          <w:szCs w:val="32"/>
          <w:lang w:eastAsia="zh-TW"/>
        </w:rPr>
      </w:pPr>
      <w:r w:rsidRPr="00340927">
        <w:rPr>
          <w:rFonts w:ascii="標楷體" w:eastAsia="標楷體" w:hAnsi="標楷體" w:cs="MS Gothic"/>
          <w:b/>
          <w:spacing w:val="2"/>
          <w:w w:val="99"/>
          <w:position w:val="-1"/>
          <w:sz w:val="32"/>
          <w:szCs w:val="32"/>
          <w:lang w:eastAsia="zh-TW"/>
        </w:rPr>
        <w:t>臺灣高雄</w:t>
      </w:r>
      <w:r w:rsidRPr="00340927">
        <w:rPr>
          <w:rFonts w:ascii="標楷體" w:eastAsia="標楷體" w:hAnsi="標楷體" w:cs="MS Gothic"/>
          <w:b/>
          <w:w w:val="99"/>
          <w:position w:val="-1"/>
          <w:sz w:val="32"/>
          <w:szCs w:val="32"/>
          <w:lang w:eastAsia="zh-TW"/>
        </w:rPr>
        <w:t>地</w:t>
      </w:r>
      <w:r w:rsidRPr="00340927">
        <w:rPr>
          <w:rFonts w:ascii="標楷體" w:eastAsia="標楷體" w:hAnsi="標楷體" w:cs="MS Gothic"/>
          <w:b/>
          <w:spacing w:val="2"/>
          <w:w w:val="99"/>
          <w:position w:val="-1"/>
          <w:sz w:val="32"/>
          <w:szCs w:val="32"/>
          <w:lang w:eastAsia="zh-TW"/>
        </w:rPr>
        <w:t>方</w:t>
      </w:r>
      <w:r w:rsidRPr="00340927">
        <w:rPr>
          <w:rFonts w:ascii="標楷體" w:eastAsia="標楷體" w:hAnsi="標楷體" w:cs="MS Gothic"/>
          <w:b/>
          <w:w w:val="99"/>
          <w:position w:val="-1"/>
          <w:sz w:val="32"/>
          <w:szCs w:val="32"/>
          <w:lang w:eastAsia="zh-TW"/>
        </w:rPr>
        <w:t>檢察署國民法官法案件</w:t>
      </w:r>
      <w:r w:rsidRPr="00340927">
        <w:rPr>
          <w:rFonts w:ascii="標楷體" w:eastAsia="標楷體" w:hAnsi="標楷體" w:cs="MS Gothic"/>
          <w:b/>
          <w:spacing w:val="2"/>
          <w:w w:val="99"/>
          <w:position w:val="-1"/>
          <w:sz w:val="32"/>
          <w:szCs w:val="32"/>
          <w:lang w:eastAsia="zh-TW"/>
        </w:rPr>
        <w:t>卷</w:t>
      </w:r>
      <w:r w:rsidRPr="00340927">
        <w:rPr>
          <w:rFonts w:ascii="標楷體" w:eastAsia="標楷體" w:hAnsi="標楷體" w:cs="MS Gothic"/>
          <w:b/>
          <w:w w:val="99"/>
          <w:position w:val="-1"/>
          <w:sz w:val="32"/>
          <w:szCs w:val="32"/>
          <w:lang w:eastAsia="zh-TW"/>
        </w:rPr>
        <w:t>證開</w:t>
      </w:r>
      <w:r w:rsidRPr="00340927">
        <w:rPr>
          <w:rFonts w:ascii="標楷體" w:eastAsia="標楷體" w:hAnsi="標楷體" w:cs="MS Gothic"/>
          <w:b/>
          <w:spacing w:val="2"/>
          <w:w w:val="99"/>
          <w:position w:val="-1"/>
          <w:sz w:val="32"/>
          <w:szCs w:val="32"/>
          <w:lang w:eastAsia="zh-TW"/>
        </w:rPr>
        <w:t>示</w:t>
      </w:r>
      <w:r w:rsidRPr="00340927">
        <w:rPr>
          <w:rFonts w:ascii="標楷體" w:eastAsia="標楷體" w:hAnsi="標楷體" w:cs="MS Gothic"/>
          <w:b/>
          <w:w w:val="99"/>
          <w:position w:val="-1"/>
          <w:sz w:val="32"/>
          <w:szCs w:val="32"/>
          <w:lang w:eastAsia="zh-TW"/>
        </w:rPr>
        <w:t>聲請</w:t>
      </w:r>
      <w:r w:rsidRPr="00340927">
        <w:rPr>
          <w:rFonts w:ascii="標楷體" w:eastAsia="標楷體" w:hAnsi="標楷體" w:cs="MS Gothic"/>
          <w:b/>
          <w:spacing w:val="4"/>
          <w:w w:val="99"/>
          <w:position w:val="-1"/>
          <w:sz w:val="32"/>
          <w:szCs w:val="32"/>
          <w:lang w:eastAsia="zh-TW"/>
        </w:rPr>
        <w:t>書</w:t>
      </w:r>
      <w:r w:rsidRPr="00340927">
        <w:rPr>
          <w:rFonts w:ascii="標楷體" w:eastAsia="標楷體" w:hAnsi="標楷體" w:cs="Arial"/>
          <w:b/>
          <w:spacing w:val="-1"/>
          <w:w w:val="149"/>
          <w:position w:val="-1"/>
          <w:sz w:val="32"/>
          <w:szCs w:val="32"/>
          <w:lang w:eastAsia="zh-TW"/>
        </w:rPr>
        <w:t>(</w:t>
      </w:r>
      <w:r w:rsidRPr="00340927">
        <w:rPr>
          <w:rFonts w:ascii="標楷體" w:eastAsia="標楷體" w:hAnsi="標楷體" w:cs="MS Gothic"/>
          <w:b/>
          <w:spacing w:val="2"/>
          <w:w w:val="99"/>
          <w:position w:val="-1"/>
          <w:sz w:val="32"/>
          <w:szCs w:val="32"/>
          <w:lang w:eastAsia="zh-TW"/>
        </w:rPr>
        <w:t>律</w:t>
      </w:r>
      <w:r w:rsidRPr="00340927">
        <w:rPr>
          <w:rFonts w:ascii="標楷體" w:eastAsia="標楷體" w:hAnsi="標楷體" w:cs="MS Gothic"/>
          <w:b/>
          <w:w w:val="99"/>
          <w:position w:val="-1"/>
          <w:sz w:val="32"/>
          <w:szCs w:val="32"/>
          <w:lang w:eastAsia="zh-TW"/>
        </w:rPr>
        <w:t>師使</w:t>
      </w:r>
      <w:r w:rsidRPr="00340927">
        <w:rPr>
          <w:rFonts w:ascii="標楷體" w:eastAsia="標楷體" w:hAnsi="標楷體" w:cs="MS Gothic"/>
          <w:b/>
          <w:spacing w:val="2"/>
          <w:w w:val="99"/>
          <w:position w:val="-1"/>
          <w:sz w:val="32"/>
          <w:szCs w:val="32"/>
          <w:lang w:eastAsia="zh-TW"/>
        </w:rPr>
        <w:t>用</w:t>
      </w:r>
      <w:r w:rsidRPr="00340927">
        <w:rPr>
          <w:rFonts w:ascii="標楷體" w:eastAsia="標楷體" w:hAnsi="標楷體" w:cs="Arial"/>
          <w:b/>
          <w:w w:val="149"/>
          <w:position w:val="-1"/>
          <w:sz w:val="32"/>
          <w:szCs w:val="32"/>
          <w:lang w:eastAsia="zh-TW"/>
        </w:rPr>
        <w:t>)</w:t>
      </w:r>
    </w:p>
    <w:p w14:paraId="1B05AEE0" w14:textId="77777777" w:rsidR="00340927" w:rsidRPr="00340927" w:rsidRDefault="00340927" w:rsidP="00695025">
      <w:pPr>
        <w:spacing w:before="1" w:after="0" w:line="360" w:lineRule="exact"/>
        <w:rPr>
          <w:rFonts w:ascii="標楷體" w:eastAsia="標楷體" w:hAnsi="標楷體"/>
          <w:sz w:val="15"/>
          <w:szCs w:val="15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709"/>
        <w:gridCol w:w="1559"/>
        <w:gridCol w:w="1332"/>
        <w:gridCol w:w="2892"/>
      </w:tblGrid>
      <w:tr w:rsidR="00340927" w:rsidRPr="00340927" w14:paraId="5213CB55" w14:textId="77777777" w:rsidTr="000D34DF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03B3E1C4" w14:textId="33841351" w:rsidR="00340927" w:rsidRPr="00340927" w:rsidRDefault="00340927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聲請人姓名</w:t>
            </w:r>
          </w:p>
        </w:tc>
        <w:tc>
          <w:tcPr>
            <w:tcW w:w="2409" w:type="dxa"/>
            <w:vMerge w:val="restart"/>
          </w:tcPr>
          <w:p w14:paraId="18400B93" w14:textId="2B315A65" w:rsidR="00340927" w:rsidRPr="00340927" w:rsidRDefault="00507B74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0D34DF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簽章</w:t>
            </w:r>
            <w:r w:rsidRPr="000D34DF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6492" w:type="dxa"/>
            <w:gridSpan w:val="4"/>
          </w:tcPr>
          <w:p w14:paraId="05636B30" w14:textId="12FE5B88" w:rsidR="00340927" w:rsidRPr="00340927" w:rsidRDefault="00340927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□辯護人 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□告訴代理人 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□參與人代理人</w:t>
            </w:r>
          </w:p>
        </w:tc>
      </w:tr>
      <w:tr w:rsidR="000D34DF" w:rsidRPr="00340927" w14:paraId="7AA2C572" w14:textId="77777777" w:rsidTr="000D34DF">
        <w:tc>
          <w:tcPr>
            <w:tcW w:w="1555" w:type="dxa"/>
            <w:vMerge/>
            <w:shd w:val="clear" w:color="auto" w:fill="D9D9D9" w:themeFill="background1" w:themeFillShade="D9"/>
          </w:tcPr>
          <w:p w14:paraId="12EC1162" w14:textId="77777777" w:rsidR="000D34DF" w:rsidRPr="00340927" w:rsidRDefault="000D34DF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09" w:type="dxa"/>
            <w:vMerge/>
          </w:tcPr>
          <w:p w14:paraId="0563A6C9" w14:textId="5A73E3E8" w:rsidR="000D34DF" w:rsidRPr="00340927" w:rsidRDefault="000D34DF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14159F44" w14:textId="4C67230E" w:rsidR="000D34DF" w:rsidRPr="00340927" w:rsidRDefault="000D34DF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聯絡電話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4224" w:type="dxa"/>
            <w:gridSpan w:val="2"/>
          </w:tcPr>
          <w:p w14:paraId="5B0219C0" w14:textId="5B12A954" w:rsidR="000D34DF" w:rsidRPr="00340927" w:rsidRDefault="000D34DF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34DF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（必填）</w:t>
            </w:r>
          </w:p>
        </w:tc>
      </w:tr>
      <w:tr w:rsidR="000D34DF" w:rsidRPr="00340927" w14:paraId="0BD58EE9" w14:textId="77777777" w:rsidTr="000D34DF">
        <w:tc>
          <w:tcPr>
            <w:tcW w:w="1555" w:type="dxa"/>
            <w:vMerge/>
            <w:shd w:val="clear" w:color="auto" w:fill="D9D9D9" w:themeFill="background1" w:themeFillShade="D9"/>
          </w:tcPr>
          <w:p w14:paraId="2798076A" w14:textId="77777777" w:rsidR="000D34DF" w:rsidRPr="00340927" w:rsidRDefault="000D34DF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09" w:type="dxa"/>
            <w:vMerge/>
          </w:tcPr>
          <w:p w14:paraId="0E614481" w14:textId="77777777" w:rsidR="000D34DF" w:rsidRPr="00340927" w:rsidRDefault="000D34DF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1A8AC4CD" w14:textId="2BB89E50" w:rsidR="000D34DF" w:rsidRPr="00340927" w:rsidRDefault="000D34DF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電子信箱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4224" w:type="dxa"/>
            <w:gridSpan w:val="2"/>
          </w:tcPr>
          <w:p w14:paraId="448DB7EB" w14:textId="3D35BC82" w:rsidR="000D34DF" w:rsidRPr="00340927" w:rsidRDefault="000D34DF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34DF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（必填）</w:t>
            </w:r>
          </w:p>
        </w:tc>
      </w:tr>
      <w:tr w:rsidR="000D34DF" w:rsidRPr="00340927" w14:paraId="22C5F9AA" w14:textId="77777777" w:rsidTr="000D34DF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09125BE5" w14:textId="3EA67AB1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當事人姓名</w:t>
            </w:r>
          </w:p>
        </w:tc>
        <w:tc>
          <w:tcPr>
            <w:tcW w:w="2409" w:type="dxa"/>
            <w:vMerge w:val="restart"/>
          </w:tcPr>
          <w:p w14:paraId="205C0DD3" w14:textId="65488B85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535759D" w14:textId="3EC3D997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聲請開示日期</w:t>
            </w:r>
          </w:p>
        </w:tc>
        <w:tc>
          <w:tcPr>
            <w:tcW w:w="4224" w:type="dxa"/>
            <w:gridSpan w:val="2"/>
          </w:tcPr>
          <w:p w14:paraId="068B22E2" w14:textId="25E2BB48" w:rsidR="000D34DF" w:rsidRPr="00340927" w:rsidRDefault="000D34DF" w:rsidP="000D34DF">
            <w:pPr>
              <w:spacing w:line="360" w:lineRule="exact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0D34D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年月日</w:t>
            </w:r>
          </w:p>
        </w:tc>
      </w:tr>
      <w:tr w:rsidR="000D34DF" w:rsidRPr="00340927" w14:paraId="16B57713" w14:textId="77777777" w:rsidTr="000D34DF">
        <w:tc>
          <w:tcPr>
            <w:tcW w:w="1555" w:type="dxa"/>
            <w:vMerge/>
            <w:shd w:val="clear" w:color="auto" w:fill="D9D9D9" w:themeFill="background1" w:themeFillShade="D9"/>
          </w:tcPr>
          <w:p w14:paraId="1F6F0371" w14:textId="77777777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09" w:type="dxa"/>
            <w:vMerge/>
          </w:tcPr>
          <w:p w14:paraId="00E3CE5C" w14:textId="77777777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E705DC3" w14:textId="22C8E6DF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法院繫屬案號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股別</w:t>
            </w:r>
          </w:p>
        </w:tc>
        <w:tc>
          <w:tcPr>
            <w:tcW w:w="4224" w:type="dxa"/>
            <w:gridSpan w:val="2"/>
          </w:tcPr>
          <w:p w14:paraId="77C9E079" w14:textId="77777777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D34DF" w:rsidRPr="00340927" w14:paraId="290BE00C" w14:textId="77777777" w:rsidTr="000D34DF">
        <w:tc>
          <w:tcPr>
            <w:tcW w:w="1555" w:type="dxa"/>
            <w:vMerge/>
            <w:shd w:val="clear" w:color="auto" w:fill="D9D9D9" w:themeFill="background1" w:themeFillShade="D9"/>
          </w:tcPr>
          <w:p w14:paraId="122AD76B" w14:textId="77777777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409" w:type="dxa"/>
            <w:vMerge/>
          </w:tcPr>
          <w:p w14:paraId="1096DA33" w14:textId="77777777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63D7E18" w14:textId="7F7D2630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檢附委任狀</w:t>
            </w:r>
          </w:p>
        </w:tc>
        <w:tc>
          <w:tcPr>
            <w:tcW w:w="4224" w:type="dxa"/>
            <w:gridSpan w:val="2"/>
          </w:tcPr>
          <w:p w14:paraId="001B0E9A" w14:textId="5263FA2D" w:rsidR="000D34DF" w:rsidRPr="00340927" w:rsidRDefault="000D34DF" w:rsidP="000D34DF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34DF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必要，</w:t>
            </w:r>
            <w:r w:rsidRPr="000D34DF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需有院方收狀戳章）</w:t>
            </w:r>
          </w:p>
        </w:tc>
      </w:tr>
      <w:tr w:rsidR="000D34DF" w:rsidRPr="00340927" w14:paraId="57C4945A" w14:textId="77777777" w:rsidTr="00FD1B03">
        <w:tc>
          <w:tcPr>
            <w:tcW w:w="3964" w:type="dxa"/>
            <w:gridSpan w:val="2"/>
            <w:shd w:val="clear" w:color="auto" w:fill="D9D9D9" w:themeFill="background1" w:themeFillShade="D9"/>
          </w:tcPr>
          <w:p w14:paraId="3FABB27A" w14:textId="02F5D455" w:rsidR="000D34DF" w:rsidRPr="00340927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聲請卷證開示範圍</w:t>
            </w:r>
          </w:p>
        </w:tc>
        <w:tc>
          <w:tcPr>
            <w:tcW w:w="6492" w:type="dxa"/>
            <w:gridSpan w:val="4"/>
          </w:tcPr>
          <w:p w14:paraId="574A484D" w14:textId="0AF4C05E" w:rsidR="000D34DF" w:rsidRPr="00340927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□全卷 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□偵查卷 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□警卷 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□其他：</w:t>
            </w:r>
          </w:p>
        </w:tc>
      </w:tr>
      <w:tr w:rsidR="000D34DF" w:rsidRPr="00340927" w14:paraId="6065C58E" w14:textId="77777777" w:rsidTr="00D10FF3">
        <w:tc>
          <w:tcPr>
            <w:tcW w:w="3964" w:type="dxa"/>
            <w:gridSpan w:val="2"/>
            <w:shd w:val="clear" w:color="auto" w:fill="D9D9D9" w:themeFill="background1" w:themeFillShade="D9"/>
          </w:tcPr>
          <w:p w14:paraId="2DE18E34" w14:textId="120AA96F" w:rsidR="000D34DF" w:rsidRPr="00340927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聲請卷證開示方式</w:t>
            </w:r>
          </w:p>
        </w:tc>
        <w:tc>
          <w:tcPr>
            <w:tcW w:w="6492" w:type="dxa"/>
            <w:gridSpan w:val="4"/>
          </w:tcPr>
          <w:p w14:paraId="026F4F03" w14:textId="77777777" w:rsid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>檢閱卷證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>抄錄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>重製(影印、轉拷或電子掃描)</w:t>
            </w:r>
          </w:p>
          <w:p w14:paraId="767E2531" w14:textId="6BA05F27" w:rsidR="000D34DF" w:rsidRPr="00340927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>攝影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>提供電子卷證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340927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□其他</w:t>
            </w:r>
          </w:p>
        </w:tc>
      </w:tr>
      <w:tr w:rsidR="000D34DF" w:rsidRPr="00340927" w14:paraId="75011546" w14:textId="77777777" w:rsidTr="000D34DF">
        <w:tc>
          <w:tcPr>
            <w:tcW w:w="3964" w:type="dxa"/>
            <w:gridSpan w:val="2"/>
            <w:shd w:val="clear" w:color="auto" w:fill="D9D9D9" w:themeFill="background1" w:themeFillShade="D9"/>
          </w:tcPr>
          <w:p w14:paraId="42222DC9" w14:textId="5537A4A3" w:rsidR="000D34DF" w:rsidRP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開示期日到場人員</w:t>
            </w:r>
          </w:p>
        </w:tc>
        <w:tc>
          <w:tcPr>
            <w:tcW w:w="6492" w:type="dxa"/>
            <w:gridSpan w:val="4"/>
          </w:tcPr>
          <w:p w14:paraId="4E534AE6" w14:textId="77777777" w:rsid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□有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助理或學習律師</w:t>
            </w:r>
          </w:p>
          <w:p w14:paraId="3C07096B" w14:textId="402E6130" w:rsidR="000D34DF" w:rsidRP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（須出具全國律師聯合會或地方公會核發之證照）</w:t>
            </w:r>
          </w:p>
        </w:tc>
      </w:tr>
      <w:tr w:rsidR="000D34DF" w:rsidRPr="00340927" w14:paraId="16C72877" w14:textId="77777777" w:rsidTr="00C623FA">
        <w:tc>
          <w:tcPr>
            <w:tcW w:w="3964" w:type="dxa"/>
            <w:gridSpan w:val="2"/>
            <w:vMerge w:val="restart"/>
            <w:shd w:val="clear" w:color="auto" w:fill="D9D9D9" w:themeFill="background1" w:themeFillShade="D9"/>
          </w:tcPr>
          <w:p w14:paraId="48391415" w14:textId="1B2FCDD5" w:rsidR="000D34DF" w:rsidRPr="00340927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可安排之開示期日</w:t>
            </w:r>
          </w:p>
        </w:tc>
        <w:tc>
          <w:tcPr>
            <w:tcW w:w="709" w:type="dxa"/>
          </w:tcPr>
          <w:p w14:paraId="100F8997" w14:textId="687549A6" w:rsidR="000D34DF" w:rsidRP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891" w:type="dxa"/>
            <w:gridSpan w:val="2"/>
          </w:tcPr>
          <w:p w14:paraId="22BF00B1" w14:textId="70370E99" w:rsidR="000D34DF" w:rsidRPr="000D34DF" w:rsidRDefault="000D34DF" w:rsidP="000D34DF">
            <w:pPr>
              <w:spacing w:after="0" w:line="360" w:lineRule="exact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0D34D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年月日</w:t>
            </w:r>
          </w:p>
        </w:tc>
        <w:tc>
          <w:tcPr>
            <w:tcW w:w="2892" w:type="dxa"/>
          </w:tcPr>
          <w:p w14:paraId="50C45394" w14:textId="486E2BA1" w:rsidR="000D34DF" w:rsidRP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上午 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下午</w:t>
            </w:r>
          </w:p>
        </w:tc>
      </w:tr>
      <w:tr w:rsidR="000D34DF" w:rsidRPr="00340927" w14:paraId="49E08FD3" w14:textId="77777777" w:rsidTr="000B4353">
        <w:tc>
          <w:tcPr>
            <w:tcW w:w="3964" w:type="dxa"/>
            <w:gridSpan w:val="2"/>
            <w:vMerge/>
            <w:shd w:val="clear" w:color="auto" w:fill="D9D9D9" w:themeFill="background1" w:themeFillShade="D9"/>
          </w:tcPr>
          <w:p w14:paraId="1068F58F" w14:textId="77777777" w:rsid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25A115D7" w14:textId="616D7783" w:rsid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891" w:type="dxa"/>
            <w:gridSpan w:val="2"/>
          </w:tcPr>
          <w:p w14:paraId="00B9ED15" w14:textId="6B03BE39" w:rsidR="000D34DF" w:rsidRPr="000D34DF" w:rsidRDefault="000D34DF" w:rsidP="000D34DF">
            <w:pPr>
              <w:spacing w:after="0" w:line="360" w:lineRule="exact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0D34D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年月日</w:t>
            </w:r>
          </w:p>
        </w:tc>
        <w:tc>
          <w:tcPr>
            <w:tcW w:w="2892" w:type="dxa"/>
          </w:tcPr>
          <w:p w14:paraId="2FCF96FF" w14:textId="79960B22" w:rsidR="000D34DF" w:rsidRP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上午 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下午</w:t>
            </w:r>
          </w:p>
        </w:tc>
      </w:tr>
      <w:tr w:rsidR="000D34DF" w:rsidRPr="00340927" w14:paraId="436DAC08" w14:textId="77777777" w:rsidTr="00B11A89">
        <w:tc>
          <w:tcPr>
            <w:tcW w:w="3964" w:type="dxa"/>
            <w:gridSpan w:val="2"/>
            <w:vMerge/>
            <w:shd w:val="clear" w:color="auto" w:fill="D9D9D9" w:themeFill="background1" w:themeFillShade="D9"/>
          </w:tcPr>
          <w:p w14:paraId="3D8ADAF1" w14:textId="77777777" w:rsid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</w:tcPr>
          <w:p w14:paraId="12FE2845" w14:textId="3F8EB6CE" w:rsid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891" w:type="dxa"/>
            <w:gridSpan w:val="2"/>
          </w:tcPr>
          <w:p w14:paraId="3AE520A1" w14:textId="6B429A6F" w:rsidR="000D34DF" w:rsidRPr="000D34DF" w:rsidRDefault="000D34DF" w:rsidP="000D34DF">
            <w:pPr>
              <w:spacing w:after="0" w:line="360" w:lineRule="exact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0D34D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年月日</w:t>
            </w:r>
          </w:p>
        </w:tc>
        <w:tc>
          <w:tcPr>
            <w:tcW w:w="2892" w:type="dxa"/>
          </w:tcPr>
          <w:p w14:paraId="3B5B94F1" w14:textId="744B00DE" w:rsidR="000D34DF" w:rsidRPr="000D34DF" w:rsidRDefault="000D34DF" w:rsidP="000D34DF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上午 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/ </w:t>
            </w:r>
            <w:r w:rsidRPr="003409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下午</w:t>
            </w:r>
          </w:p>
        </w:tc>
      </w:tr>
    </w:tbl>
    <w:p w14:paraId="67F01FB3" w14:textId="237CD479" w:rsidR="006252DE" w:rsidRPr="000D34DF" w:rsidRDefault="00695025" w:rsidP="00695025">
      <w:pPr>
        <w:spacing w:line="360" w:lineRule="exact"/>
        <w:jc w:val="distribute"/>
        <w:rPr>
          <w:rFonts w:ascii="標楷體" w:eastAsia="標楷體" w:hAnsi="標楷體"/>
          <w:color w:val="A6A6A6" w:themeColor="background1" w:themeShade="A6"/>
          <w:lang w:eastAsia="zh-TW"/>
        </w:rPr>
      </w:pPr>
      <w:r w:rsidRPr="000D34DF">
        <w:rPr>
          <w:rFonts w:ascii="標楷體" w:eastAsia="標楷體" w:hAnsi="標楷體" w:hint="eastAsia"/>
          <w:color w:val="A6A6A6" w:themeColor="background1" w:themeShade="A6"/>
          <w:lang w:eastAsia="zh-TW"/>
        </w:rPr>
        <w:t>-</w:t>
      </w:r>
      <w:r w:rsidRPr="000D34DF">
        <w:rPr>
          <w:rFonts w:ascii="標楷體" w:eastAsia="標楷體" w:hAnsi="標楷體"/>
          <w:color w:val="A6A6A6" w:themeColor="background1" w:themeShade="A6"/>
          <w:lang w:eastAsia="zh-TW"/>
        </w:rPr>
        <w:t>----------</w:t>
      </w:r>
      <w:r w:rsidRPr="000D34DF">
        <w:rPr>
          <w:rFonts w:ascii="標楷體" w:eastAsia="標楷體" w:hAnsi="標楷體" w:hint="eastAsia"/>
          <w:color w:val="A6A6A6" w:themeColor="background1" w:themeShade="A6"/>
          <w:lang w:eastAsia="zh-TW"/>
        </w:rPr>
        <w:t>虛線以下由本署填寫-</w:t>
      </w:r>
      <w:r w:rsidRPr="000D34DF">
        <w:rPr>
          <w:rFonts w:ascii="標楷體" w:eastAsia="標楷體" w:hAnsi="標楷體"/>
          <w:color w:val="A6A6A6" w:themeColor="background1" w:themeShade="A6"/>
          <w:lang w:eastAsia="zh-TW"/>
        </w:rPr>
        <w:t>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04"/>
        <w:gridCol w:w="2239"/>
      </w:tblGrid>
      <w:tr w:rsidR="00695025" w14:paraId="11ED3F69" w14:textId="77777777" w:rsidTr="00695025">
        <w:tc>
          <w:tcPr>
            <w:tcW w:w="1413" w:type="dxa"/>
            <w:shd w:val="clear" w:color="auto" w:fill="D9D9D9" w:themeFill="background1" w:themeFillShade="D9"/>
          </w:tcPr>
          <w:p w14:paraId="160221BE" w14:textId="36E699A4" w:rsidR="00695025" w:rsidRPr="00695025" w:rsidRDefault="00695025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695025">
              <w:rPr>
                <w:rFonts w:ascii="標楷體" w:eastAsia="標楷體" w:hAnsi="標楷體" w:hint="eastAsia"/>
                <w:sz w:val="24"/>
                <w:szCs w:val="24"/>
              </w:rPr>
              <w:t>檢方聲開案號</w:t>
            </w:r>
          </w:p>
        </w:tc>
        <w:tc>
          <w:tcPr>
            <w:tcW w:w="9043" w:type="dxa"/>
            <w:gridSpan w:val="2"/>
          </w:tcPr>
          <w:p w14:paraId="6AD53F60" w14:textId="48688708" w:rsidR="00695025" w:rsidRPr="00695025" w:rsidRDefault="00695025" w:rsidP="00695025">
            <w:pPr>
              <w:spacing w:line="360" w:lineRule="exact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　</w:t>
            </w: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年度聲開字第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</w:t>
            </w: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號</w:t>
            </w:r>
          </w:p>
        </w:tc>
      </w:tr>
      <w:tr w:rsidR="00695025" w14:paraId="1E2F9D8E" w14:textId="77777777" w:rsidTr="00695025">
        <w:tc>
          <w:tcPr>
            <w:tcW w:w="1413" w:type="dxa"/>
            <w:shd w:val="clear" w:color="auto" w:fill="D9D9D9" w:themeFill="background1" w:themeFillShade="D9"/>
          </w:tcPr>
          <w:p w14:paraId="05C2B916" w14:textId="5AB21332" w:rsidR="00695025" w:rsidRPr="00695025" w:rsidRDefault="00695025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檢察官批示</w:t>
            </w:r>
          </w:p>
        </w:tc>
        <w:tc>
          <w:tcPr>
            <w:tcW w:w="6804" w:type="dxa"/>
          </w:tcPr>
          <w:p w14:paraId="33C43412" w14:textId="77777777" w:rsidR="00695025" w:rsidRDefault="00695025" w:rsidP="00695025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□核准開示</w:t>
            </w:r>
          </w:p>
          <w:p w14:paraId="702695D8" w14:textId="1548BB10" w:rsidR="00695025" w:rsidRDefault="00695025" w:rsidP="00695025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</w:t>
            </w: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指定開示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人員</w:t>
            </w: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        ）</w:t>
            </w:r>
          </w:p>
          <w:p w14:paraId="7E01A340" w14:textId="1DDE31BB" w:rsidR="00695025" w:rsidRDefault="00695025" w:rsidP="00695025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□拒絕開示</w:t>
            </w:r>
          </w:p>
          <w:p w14:paraId="1FE0CE88" w14:textId="77777777" w:rsidR="00695025" w:rsidRDefault="00695025" w:rsidP="00695025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□限制開示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，理由：</w:t>
            </w:r>
          </w:p>
          <w:p w14:paraId="4178661D" w14:textId="0E5FE9B0" w:rsidR="00695025" w:rsidRPr="00695025" w:rsidRDefault="00695025" w:rsidP="00695025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（並由</w:t>
            </w: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指定開示人員於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日內以書面告知聲請人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239" w:type="dxa"/>
          </w:tcPr>
          <w:p w14:paraId="1A432D5A" w14:textId="3A7B93CE" w:rsidR="00695025" w:rsidRPr="00695025" w:rsidRDefault="00695025" w:rsidP="00695025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D34DF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（檢察官核章）</w:t>
            </w:r>
          </w:p>
        </w:tc>
      </w:tr>
      <w:tr w:rsidR="00695025" w14:paraId="576EB6DA" w14:textId="77777777" w:rsidTr="00695025">
        <w:tc>
          <w:tcPr>
            <w:tcW w:w="1413" w:type="dxa"/>
            <w:shd w:val="clear" w:color="auto" w:fill="D9D9D9" w:themeFill="background1" w:themeFillShade="D9"/>
          </w:tcPr>
          <w:p w14:paraId="67C4ADBD" w14:textId="21610C6A" w:rsidR="00695025" w:rsidRDefault="00695025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卷證開示費用</w:t>
            </w:r>
          </w:p>
        </w:tc>
        <w:tc>
          <w:tcPr>
            <w:tcW w:w="9043" w:type="dxa"/>
            <w:gridSpan w:val="2"/>
          </w:tcPr>
          <w:p w14:paraId="5AA718C9" w14:textId="7005EA40" w:rsidR="00695025" w:rsidRDefault="00695025" w:rsidP="00695025">
            <w:pPr>
              <w:spacing w:line="360" w:lineRule="exact"/>
              <w:rPr>
                <w:rFonts w:ascii="標楷體" w:eastAsia="標楷體" w:hAnsi="標楷體"/>
                <w:color w:val="BFBFBF" w:themeColor="background1" w:themeShade="BF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新臺幣　　　　　　　元整</w:t>
            </w:r>
          </w:p>
        </w:tc>
      </w:tr>
      <w:tr w:rsidR="00507B74" w14:paraId="4D7E9D4D" w14:textId="77777777" w:rsidTr="00695025">
        <w:tc>
          <w:tcPr>
            <w:tcW w:w="1413" w:type="dxa"/>
            <w:shd w:val="clear" w:color="auto" w:fill="D9D9D9" w:themeFill="background1" w:themeFillShade="D9"/>
          </w:tcPr>
          <w:p w14:paraId="469E83D4" w14:textId="2702D0FD" w:rsidR="00507B74" w:rsidRDefault="00507B74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議定開示時間</w:t>
            </w:r>
          </w:p>
        </w:tc>
        <w:tc>
          <w:tcPr>
            <w:tcW w:w="6804" w:type="dxa"/>
          </w:tcPr>
          <w:p w14:paraId="4A342931" w14:textId="3DA64F1C" w:rsidR="00507B74" w:rsidRPr="00695025" w:rsidRDefault="00507B74" w:rsidP="00695025">
            <w:pPr>
              <w:spacing w:after="0" w:line="360" w:lineRule="exact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年月日時分</w:t>
            </w:r>
          </w:p>
        </w:tc>
        <w:tc>
          <w:tcPr>
            <w:tcW w:w="2239" w:type="dxa"/>
            <w:vMerge w:val="restart"/>
          </w:tcPr>
          <w:p w14:paraId="4F75DA3E" w14:textId="77777777" w:rsidR="00507B74" w:rsidRDefault="00507B74" w:rsidP="000D34DF">
            <w:pPr>
              <w:spacing w:line="36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4"/>
                <w:szCs w:val="24"/>
                <w:lang w:eastAsia="zh-TW"/>
              </w:rPr>
            </w:pPr>
            <w:r w:rsidRPr="000D34DF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（開示人員簽章）</w:t>
            </w:r>
          </w:p>
          <w:p w14:paraId="4E1D1A16" w14:textId="3C07789A" w:rsidR="00507B74" w:rsidRDefault="00507B74" w:rsidP="000D34DF">
            <w:pPr>
              <w:spacing w:line="36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4"/>
                <w:szCs w:val="24"/>
                <w:lang w:eastAsia="zh-TW"/>
              </w:rPr>
            </w:pPr>
          </w:p>
        </w:tc>
      </w:tr>
      <w:tr w:rsidR="00507B74" w14:paraId="561221A2" w14:textId="77777777" w:rsidTr="00695025">
        <w:tc>
          <w:tcPr>
            <w:tcW w:w="1413" w:type="dxa"/>
            <w:shd w:val="clear" w:color="auto" w:fill="D9D9D9" w:themeFill="background1" w:themeFillShade="D9"/>
          </w:tcPr>
          <w:p w14:paraId="1FC11FE3" w14:textId="670B68D8" w:rsidR="00507B74" w:rsidRDefault="00507B74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開示完成時間</w:t>
            </w:r>
          </w:p>
        </w:tc>
        <w:tc>
          <w:tcPr>
            <w:tcW w:w="6804" w:type="dxa"/>
          </w:tcPr>
          <w:p w14:paraId="4EF10847" w14:textId="2ACADFFE" w:rsidR="00507B74" w:rsidRDefault="00507B74" w:rsidP="00695025">
            <w:pPr>
              <w:spacing w:after="0" w:line="360" w:lineRule="exact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年月日時分</w:t>
            </w:r>
          </w:p>
        </w:tc>
        <w:tc>
          <w:tcPr>
            <w:tcW w:w="2239" w:type="dxa"/>
            <w:vMerge/>
          </w:tcPr>
          <w:p w14:paraId="0FD76A35" w14:textId="740DC61A" w:rsidR="00507B74" w:rsidRDefault="00507B74" w:rsidP="000D34DF">
            <w:pPr>
              <w:spacing w:line="36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4"/>
                <w:szCs w:val="24"/>
                <w:lang w:eastAsia="zh-TW"/>
              </w:rPr>
            </w:pPr>
          </w:p>
        </w:tc>
      </w:tr>
      <w:tr w:rsidR="00695025" w14:paraId="4C1FE9F7" w14:textId="77777777" w:rsidTr="00695025">
        <w:tc>
          <w:tcPr>
            <w:tcW w:w="1413" w:type="dxa"/>
            <w:shd w:val="clear" w:color="auto" w:fill="D9D9D9" w:themeFill="background1" w:themeFillShade="D9"/>
          </w:tcPr>
          <w:p w14:paraId="4AE91ADD" w14:textId="246D8180" w:rsidR="00695025" w:rsidRDefault="00695025" w:rsidP="00695025">
            <w:pPr>
              <w:spacing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聯繫資訊</w:t>
            </w:r>
          </w:p>
        </w:tc>
        <w:tc>
          <w:tcPr>
            <w:tcW w:w="9043" w:type="dxa"/>
            <w:gridSpan w:val="2"/>
          </w:tcPr>
          <w:p w14:paraId="0B8AAA72" w14:textId="70EAFDFE" w:rsidR="00695025" w:rsidRPr="00695025" w:rsidRDefault="00695025" w:rsidP="00695025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臺灣高雄地方檢察署</w:t>
            </w:r>
          </w:p>
          <w:p w14:paraId="61B97CCD" w14:textId="71302BEE" w:rsidR="00695025" w:rsidRPr="00695025" w:rsidRDefault="00695025" w:rsidP="00695025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地址：高雄市前金區市中一路171號</w:t>
            </w:r>
          </w:p>
          <w:p w14:paraId="23F5B6D1" w14:textId="430B2712" w:rsidR="00695025" w:rsidRPr="00695025" w:rsidRDefault="00695025" w:rsidP="00695025">
            <w:pPr>
              <w:spacing w:after="0" w:line="36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電話：（07）2161468分機3749、3741</w:t>
            </w:r>
          </w:p>
          <w:p w14:paraId="1CCEFF2C" w14:textId="37FFD7BF" w:rsidR="00695025" w:rsidRDefault="00695025" w:rsidP="00695025">
            <w:pPr>
              <w:spacing w:after="0" w:line="360" w:lineRule="exact"/>
              <w:rPr>
                <w:rFonts w:ascii="標楷體" w:eastAsia="標楷體" w:hAnsi="標楷體"/>
                <w:color w:val="BFBFBF" w:themeColor="background1" w:themeShade="BF"/>
                <w:sz w:val="24"/>
                <w:szCs w:val="24"/>
                <w:lang w:eastAsia="zh-TW"/>
              </w:rPr>
            </w:pPr>
            <w:r w:rsidRPr="006950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電子信箱：kscr@mail.moj.gov.tw</w:t>
            </w:r>
          </w:p>
        </w:tc>
      </w:tr>
    </w:tbl>
    <w:p w14:paraId="3F77A825" w14:textId="77777777" w:rsidR="00695025" w:rsidRPr="00695025" w:rsidRDefault="00695025" w:rsidP="000D34DF">
      <w:pPr>
        <w:spacing w:line="360" w:lineRule="exact"/>
        <w:rPr>
          <w:rFonts w:ascii="標楷體" w:eastAsia="標楷體" w:hAnsi="標楷體"/>
          <w:color w:val="BFBFBF" w:themeColor="background1" w:themeShade="BF"/>
          <w:lang w:eastAsia="zh-TW"/>
        </w:rPr>
      </w:pPr>
    </w:p>
    <w:sectPr w:rsidR="00695025" w:rsidRPr="00695025" w:rsidSect="003409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30C2" w14:textId="77777777" w:rsidR="0080390C" w:rsidRDefault="0080390C" w:rsidP="000D34DF">
      <w:pPr>
        <w:spacing w:after="0" w:line="240" w:lineRule="auto"/>
      </w:pPr>
      <w:r>
        <w:separator/>
      </w:r>
    </w:p>
  </w:endnote>
  <w:endnote w:type="continuationSeparator" w:id="0">
    <w:p w14:paraId="56BF03B3" w14:textId="77777777" w:rsidR="0080390C" w:rsidRDefault="0080390C" w:rsidP="000D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8E08A" w14:textId="77777777" w:rsidR="0080390C" w:rsidRDefault="0080390C" w:rsidP="000D34DF">
      <w:pPr>
        <w:spacing w:after="0" w:line="240" w:lineRule="auto"/>
      </w:pPr>
      <w:r>
        <w:separator/>
      </w:r>
    </w:p>
  </w:footnote>
  <w:footnote w:type="continuationSeparator" w:id="0">
    <w:p w14:paraId="195FDF8D" w14:textId="77777777" w:rsidR="0080390C" w:rsidRDefault="0080390C" w:rsidP="000D3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65B4A"/>
    <w:multiLevelType w:val="hybridMultilevel"/>
    <w:tmpl w:val="C9A2D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7"/>
    <w:rsid w:val="000D34DF"/>
    <w:rsid w:val="00340927"/>
    <w:rsid w:val="00391D07"/>
    <w:rsid w:val="00441446"/>
    <w:rsid w:val="00507B74"/>
    <w:rsid w:val="006252DE"/>
    <w:rsid w:val="00695025"/>
    <w:rsid w:val="0080390C"/>
    <w:rsid w:val="008E01D6"/>
    <w:rsid w:val="0090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4DCF6"/>
  <w15:chartTrackingRefBased/>
  <w15:docId w15:val="{71C7B2BC-92A6-4F91-99EF-E32BF855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927"/>
    <w:pPr>
      <w:widowControl w:val="0"/>
      <w:suppressAutoHyphens/>
      <w:spacing w:after="200" w:line="276" w:lineRule="auto"/>
    </w:pPr>
    <w:rPr>
      <w:rFonts w:ascii="Calibri" w:eastAsia="新細明體" w:hAnsi="Calibri" w:cs="Tahoma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02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34DF"/>
    <w:rPr>
      <w:rFonts w:ascii="Calibri" w:eastAsia="新細明體" w:hAnsi="Calibri" w:cs="Tahoma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0D34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34DF"/>
    <w:rPr>
      <w:rFonts w:ascii="Calibri" w:eastAsia="新細明體" w:hAnsi="Calibri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張翁玲</cp:lastModifiedBy>
  <cp:revision>2</cp:revision>
  <dcterms:created xsi:type="dcterms:W3CDTF">2025-10-07T03:25:00Z</dcterms:created>
  <dcterms:modified xsi:type="dcterms:W3CDTF">2025-10-07T03:25:00Z</dcterms:modified>
</cp:coreProperties>
</file>