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D44" w:rsidRDefault="00771B09">
      <w:r w:rsidRPr="00771B09"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C1770F7" wp14:editId="6A559177">
                <wp:simplePos x="0" y="0"/>
                <wp:positionH relativeFrom="column">
                  <wp:posOffset>311150</wp:posOffset>
                </wp:positionH>
                <wp:positionV relativeFrom="paragraph">
                  <wp:posOffset>-235585</wp:posOffset>
                </wp:positionV>
                <wp:extent cx="4846320" cy="1303020"/>
                <wp:effectExtent l="0" t="0" r="0" b="0"/>
                <wp:wrapNone/>
                <wp:docPr id="1" name="群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1303020"/>
                          <a:chOff x="0" y="0"/>
                          <a:chExt cx="48463" cy="1303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" cy="13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矩形 5"/>
                        <wps:cNvSpPr>
                          <a:spLocks noChangeArrowheads="1"/>
                        </wps:cNvSpPr>
                        <wps:spPr bwMode="auto">
                          <a:xfrm>
                            <a:off x="7924" y="0"/>
                            <a:ext cx="40539" cy="1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1B09" w:rsidRPr="00063EA5" w:rsidRDefault="00771B09" w:rsidP="00771B09">
                              <w:pPr>
                                <w:spacing w:line="56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003399"/>
                                  <w:sz w:val="52"/>
                                </w:rPr>
                              </w:pPr>
                              <w:r w:rsidRPr="00063EA5">
                                <w:rPr>
                                  <w:rFonts w:ascii="標楷體" w:eastAsia="標楷體" w:hAnsi="標楷體" w:hint="eastAsia"/>
                                  <w:b/>
                                  <w:color w:val="003399"/>
                                  <w:sz w:val="52"/>
                                </w:rPr>
                                <w:t>臺灣高雄地方檢察署</w:t>
                              </w:r>
                            </w:p>
                            <w:p w:rsidR="00771B09" w:rsidRPr="00063EA5" w:rsidRDefault="00771B09" w:rsidP="00771B09">
                              <w:pPr>
                                <w:spacing w:line="560" w:lineRule="exact"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color w:val="003399"/>
                                </w:rPr>
                              </w:pPr>
                              <w:r>
                                <w:rPr>
                                  <w:rFonts w:ascii="Microsoft YaHei" w:hAnsi="Microsoft YaHei" w:hint="eastAsia"/>
                                  <w:b/>
                                  <w:color w:val="003399"/>
                                </w:rPr>
                                <w:t xml:space="preserve">Taiwan </w:t>
                              </w:r>
                              <w:r w:rsidRPr="00063EA5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3399"/>
                                </w:rPr>
                                <w:t>Kaohsiung District Prosecutors 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" o:spid="_x0000_s1026" style="position:absolute;margin-left:24.5pt;margin-top:-18.55pt;width:381.6pt;height:102.6pt;z-index:-251657216" coordsize="48463,13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11277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OGcLEAAAA2gAAAA8AAABkcnMvZG93bnJldi54bWxEj8FqwzAQRO+F/oPYQi4llutDKG5kUwyB&#10;UgomaXzobbE2thNrZSQ1cf4+ChR6HGbmDbMuZzOKMzk/WFbwkqQgiFurB+4U7L83y1cQPiBrHC2T&#10;git5KIvHhzXm2l54S+dd6ESEsM9RQR/ClEvp254M+sROxNE7WGcwROk6qR1eItyMMkvTlTQ4cFzo&#10;caKqp/a0+zUKpKm+nvcb1zTHbis/HdbXn6ZWavE0v7+BCDSH//Bf+0MryOB+Jd4AW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OGcLEAAAA2gAAAA8AAAAAAAAAAAAAAAAA&#10;nwIAAGRycy9kb3ducmV2LnhtbFBLBQYAAAAABAAEAPcAAACQAwAAAAA=&#10;">
                  <v:imagedata r:id="rId8" o:title=""/>
                  <v:path arrowok="t"/>
                </v:shape>
                <v:rect id="矩形 5" o:spid="_x0000_s1028" style="position:absolute;left:7924;width:40539;height:13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+CMMA&#10;AADaAAAADwAAAGRycy9kb3ducmV2LnhtbESPQWvCQBSE7wX/w/KE3pqNxRZJXSVIleZYI4i3l+xr&#10;kjb7NmTXmPz7bqHgcZiZb5j1djStGKh3jWUFiygGQVxa3XCl4JTvn1YgnEfW2FomBRM52G5mD2tM&#10;tL3xJw1HX4kAYZeggtr7LpHSlTUZdJHtiIP3ZXuDPsi+krrHW4CbVj7H8as02HBYqLGjXU3lz/Fq&#10;FLhiyPKpS8/fF1cW6TubfJkdlHqcj+kbCE+jv4f/2x9awQ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+CMMAAADaAAAADwAAAAAAAAAAAAAAAACYAgAAZHJzL2Rv&#10;d25yZXYueG1sUEsFBgAAAAAEAAQA9QAAAIgDAAAAAA==&#10;" filled="f" stroked="f" strokeweight="2pt">
                  <v:textbox>
                    <w:txbxContent>
                      <w:p w:rsidR="00771B09" w:rsidRPr="00063EA5" w:rsidRDefault="00771B09" w:rsidP="00771B09">
                        <w:pPr>
                          <w:spacing w:line="560" w:lineRule="exact"/>
                          <w:jc w:val="center"/>
                          <w:rPr>
                            <w:rFonts w:ascii="標楷體" w:eastAsia="標楷體" w:hAnsi="標楷體"/>
                            <w:b/>
                            <w:color w:val="003399"/>
                            <w:sz w:val="52"/>
                          </w:rPr>
                        </w:pPr>
                        <w:r w:rsidRPr="00063EA5">
                          <w:rPr>
                            <w:rFonts w:ascii="標楷體" w:eastAsia="標楷體" w:hAnsi="標楷體" w:hint="eastAsia"/>
                            <w:b/>
                            <w:color w:val="003399"/>
                            <w:sz w:val="52"/>
                          </w:rPr>
                          <w:t>臺灣高雄地方檢察署</w:t>
                        </w:r>
                      </w:p>
                      <w:p w:rsidR="00771B09" w:rsidRPr="00063EA5" w:rsidRDefault="00771B09" w:rsidP="00771B09">
                        <w:pPr>
                          <w:spacing w:line="560" w:lineRule="exact"/>
                          <w:jc w:val="center"/>
                          <w:rPr>
                            <w:rFonts w:ascii="Microsoft YaHei" w:eastAsia="Microsoft YaHei" w:hAnsi="Microsoft YaHei"/>
                            <w:b/>
                            <w:color w:val="003399"/>
                          </w:rPr>
                        </w:pPr>
                        <w:r>
                          <w:rPr>
                            <w:rFonts w:ascii="Microsoft YaHei" w:hAnsi="Microsoft YaHei" w:hint="eastAsia"/>
                            <w:b/>
                            <w:color w:val="003399"/>
                          </w:rPr>
                          <w:t xml:space="preserve">Taiwan </w:t>
                        </w:r>
                        <w:r w:rsidRPr="00063EA5">
                          <w:rPr>
                            <w:rFonts w:ascii="Microsoft YaHei" w:eastAsia="Microsoft YaHei" w:hAnsi="Microsoft YaHei" w:hint="eastAsia"/>
                            <w:b/>
                            <w:color w:val="003399"/>
                          </w:rPr>
                          <w:t>Kaohsiung District Prosecutors Office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71B09" w:rsidRDefault="00771B09" w:rsidP="00FD1165">
      <w:pPr>
        <w:spacing w:line="600" w:lineRule="exact"/>
        <w:ind w:leftChars="59" w:left="142" w:firstLineChars="250" w:firstLine="700"/>
        <w:rPr>
          <w:rFonts w:ascii="標楷體" w:eastAsia="標楷體" w:hint="eastAsia"/>
          <w:sz w:val="28"/>
        </w:rPr>
      </w:pPr>
    </w:p>
    <w:p w:rsidR="00771B09" w:rsidRDefault="00771B09" w:rsidP="00FD1165">
      <w:pPr>
        <w:spacing w:line="600" w:lineRule="exact"/>
        <w:ind w:leftChars="59" w:left="142" w:firstLineChars="250" w:firstLine="700"/>
        <w:rPr>
          <w:rFonts w:ascii="標楷體" w:eastAsia="標楷體" w:hint="eastAsia"/>
          <w:sz w:val="28"/>
        </w:rPr>
      </w:pPr>
    </w:p>
    <w:p w:rsidR="00F9509E" w:rsidRPr="00537C73" w:rsidRDefault="00085679" w:rsidP="00FD1165">
      <w:pPr>
        <w:spacing w:line="600" w:lineRule="exact"/>
        <w:ind w:leftChars="59" w:left="142" w:firstLineChars="250" w:firstLine="700"/>
        <w:rPr>
          <w:rFonts w:ascii="標楷體" w:eastAsia="標楷體"/>
          <w:b/>
          <w:sz w:val="28"/>
        </w:rPr>
      </w:pPr>
      <w:r>
        <w:rPr>
          <w:rFonts w:ascii="標楷體" w:eastAsia="標楷體" w:hint="eastAsia"/>
          <w:sz w:val="28"/>
        </w:rPr>
        <w:t>法務部司法官學院安排越南司法學院參訪團於108年8月16日下午16時</w:t>
      </w:r>
      <w:r w:rsidR="00771B09">
        <w:rPr>
          <w:rFonts w:ascii="標楷體" w:eastAsia="標楷體" w:hint="eastAsia"/>
          <w:sz w:val="28"/>
        </w:rPr>
        <w:t>蒞</w:t>
      </w:r>
      <w:r>
        <w:rPr>
          <w:rFonts w:ascii="標楷體" w:eastAsia="標楷體" w:hint="eastAsia"/>
          <w:sz w:val="28"/>
        </w:rPr>
        <w:t>署參訪</w:t>
      </w:r>
      <w:r w:rsidR="00C47042">
        <w:rPr>
          <w:rFonts w:ascii="標楷體" w:eastAsia="標楷體" w:hint="eastAsia"/>
          <w:sz w:val="28"/>
        </w:rPr>
        <w:t>並暸解檢察官</w:t>
      </w:r>
      <w:r w:rsidR="00771B09">
        <w:rPr>
          <w:rFonts w:ascii="標楷體" w:eastAsia="標楷體" w:hint="eastAsia"/>
          <w:sz w:val="28"/>
        </w:rPr>
        <w:t>偵辦</w:t>
      </w:r>
      <w:r w:rsidR="00C47042">
        <w:rPr>
          <w:rFonts w:ascii="標楷體" w:eastAsia="標楷體" w:hint="eastAsia"/>
          <w:sz w:val="28"/>
        </w:rPr>
        <w:t>重大刑事案件及蒞庭等工作</w:t>
      </w:r>
      <w:r w:rsidR="00B30CE7" w:rsidRPr="00537C73">
        <w:rPr>
          <w:rFonts w:ascii="標楷體" w:eastAsia="標楷體" w:hint="eastAsia"/>
          <w:sz w:val="28"/>
        </w:rPr>
        <w:t>。</w:t>
      </w:r>
    </w:p>
    <w:p w:rsidR="00B30CE7" w:rsidRDefault="00B30CE7" w:rsidP="00FD1165">
      <w:pPr>
        <w:spacing w:line="600" w:lineRule="exact"/>
        <w:ind w:leftChars="58" w:left="139" w:firstLineChars="250" w:firstLine="7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本次</w:t>
      </w:r>
      <w:r w:rsidR="00085679">
        <w:rPr>
          <w:rFonts w:ascii="標楷體" w:eastAsia="標楷體" w:hint="eastAsia"/>
          <w:sz w:val="28"/>
        </w:rPr>
        <w:t>越南司法</w:t>
      </w:r>
      <w:r w:rsidR="00771B09">
        <w:rPr>
          <w:rFonts w:ascii="標楷體" w:eastAsia="標楷體" w:hint="eastAsia"/>
          <w:sz w:val="28"/>
        </w:rPr>
        <w:t>官</w:t>
      </w:r>
      <w:r w:rsidR="00085679">
        <w:rPr>
          <w:rFonts w:ascii="標楷體" w:eastAsia="標楷體" w:hint="eastAsia"/>
          <w:sz w:val="28"/>
        </w:rPr>
        <w:t>學院參訪團由越南司法</w:t>
      </w:r>
      <w:r w:rsidR="001A0986">
        <w:rPr>
          <w:rFonts w:ascii="標楷體" w:eastAsia="標楷體" w:hint="eastAsia"/>
          <w:sz w:val="28"/>
        </w:rPr>
        <w:t>官</w:t>
      </w:r>
      <w:r w:rsidR="00FD1165">
        <w:rPr>
          <w:rFonts w:ascii="標楷體" w:eastAsia="標楷體" w:hint="eastAsia"/>
          <w:sz w:val="28"/>
        </w:rPr>
        <w:t>學</w:t>
      </w:r>
      <w:r w:rsidR="00085679">
        <w:rPr>
          <w:rFonts w:ascii="標楷體" w:eastAsia="標楷體" w:hint="eastAsia"/>
          <w:sz w:val="28"/>
        </w:rPr>
        <w:t>院黨委書記暨司法</w:t>
      </w:r>
      <w:r w:rsidR="001A0986">
        <w:rPr>
          <w:rFonts w:ascii="標楷體" w:eastAsia="標楷體" w:hint="eastAsia"/>
          <w:sz w:val="28"/>
        </w:rPr>
        <w:t>官</w:t>
      </w:r>
      <w:r w:rsidR="00085679">
        <w:rPr>
          <w:rFonts w:ascii="標楷體" w:eastAsia="標楷體" w:hint="eastAsia"/>
          <w:sz w:val="28"/>
        </w:rPr>
        <w:t>學院副院長阮春秋</w:t>
      </w:r>
      <w:r w:rsidRPr="00192E53">
        <w:rPr>
          <w:rFonts w:ascii="標楷體" w:eastAsia="標楷體" w:hAnsi="標楷體" w:hint="eastAsia"/>
          <w:sz w:val="28"/>
          <w:szCs w:val="28"/>
        </w:rPr>
        <w:t>帶隊</w:t>
      </w:r>
      <w:r>
        <w:rPr>
          <w:rFonts w:ascii="標楷體" w:eastAsia="標楷體" w:hAnsi="標楷體" w:hint="eastAsia"/>
          <w:sz w:val="28"/>
          <w:szCs w:val="28"/>
        </w:rPr>
        <w:t>一行共</w:t>
      </w:r>
      <w:r w:rsidR="00085679">
        <w:rPr>
          <w:rFonts w:ascii="標楷體" w:eastAsia="標楷體" w:hAnsi="標楷體" w:hint="eastAsia"/>
          <w:sz w:val="28"/>
          <w:szCs w:val="28"/>
        </w:rPr>
        <w:t>1</w:t>
      </w:r>
      <w:r w:rsidR="00C47042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人</w:t>
      </w:r>
      <w:r w:rsidRPr="00192E53">
        <w:rPr>
          <w:rFonts w:ascii="標楷體" w:eastAsia="標楷體" w:hAnsi="標楷體" w:hint="eastAsia"/>
          <w:sz w:val="28"/>
          <w:szCs w:val="28"/>
        </w:rPr>
        <w:t>，</w:t>
      </w:r>
      <w:r w:rsidR="00771B09">
        <w:rPr>
          <w:rFonts w:ascii="標楷體" w:eastAsia="標楷體" w:hAnsi="標楷體" w:hint="eastAsia"/>
          <w:sz w:val="28"/>
          <w:szCs w:val="28"/>
        </w:rPr>
        <w:t>由</w:t>
      </w:r>
      <w:r>
        <w:rPr>
          <w:rFonts w:ascii="標楷體" w:eastAsia="標楷體" w:hAnsi="標楷體" w:hint="eastAsia"/>
          <w:sz w:val="28"/>
          <w:szCs w:val="28"/>
        </w:rPr>
        <w:t>本署安排</w:t>
      </w:r>
      <w:r w:rsidR="00085679">
        <w:rPr>
          <w:rFonts w:ascii="標楷體" w:eastAsia="標楷體" w:hAnsi="標楷體" w:hint="eastAsia"/>
          <w:sz w:val="28"/>
          <w:szCs w:val="28"/>
        </w:rPr>
        <w:t>機關導覽</w:t>
      </w:r>
      <w:r w:rsidR="00771B09">
        <w:rPr>
          <w:rFonts w:ascii="標楷體" w:eastAsia="標楷體" w:hAnsi="標楷體" w:hint="eastAsia"/>
          <w:sz w:val="28"/>
          <w:szCs w:val="28"/>
        </w:rPr>
        <w:t>、介紹</w:t>
      </w:r>
      <w:r w:rsidR="00085679">
        <w:rPr>
          <w:rFonts w:ascii="標楷體" w:eastAsia="標楷體" w:hAnsi="標楷體" w:hint="eastAsia"/>
          <w:sz w:val="28"/>
          <w:szCs w:val="28"/>
        </w:rPr>
        <w:t>偵查庭 (</w:t>
      </w:r>
      <w:r w:rsidR="00771B09">
        <w:rPr>
          <w:rFonts w:ascii="標楷體" w:eastAsia="標楷體" w:hAnsi="標楷體" w:hint="eastAsia"/>
          <w:sz w:val="28"/>
          <w:szCs w:val="28"/>
        </w:rPr>
        <w:t>含</w:t>
      </w:r>
      <w:r w:rsidR="00085679">
        <w:rPr>
          <w:rFonts w:ascii="標楷體" w:eastAsia="標楷體" w:hAnsi="標楷體" w:hint="eastAsia"/>
          <w:sz w:val="28"/>
          <w:szCs w:val="28"/>
        </w:rPr>
        <w:t>遠距訊問、指認室及多方訊問室)</w:t>
      </w:r>
      <w:r w:rsidR="00FD1165">
        <w:rPr>
          <w:rFonts w:ascii="標楷體" w:eastAsia="標楷體" w:hAnsi="標楷體" w:hint="eastAsia"/>
          <w:sz w:val="28"/>
          <w:szCs w:val="28"/>
        </w:rPr>
        <w:t>及</w:t>
      </w:r>
      <w:r>
        <w:rPr>
          <w:rFonts w:ascii="標楷體" w:eastAsia="標楷體" w:hAnsi="標楷體" w:hint="eastAsia"/>
          <w:sz w:val="28"/>
          <w:szCs w:val="28"/>
        </w:rPr>
        <w:t>本署</w:t>
      </w:r>
      <w:r w:rsidR="00771B09">
        <w:rPr>
          <w:rFonts w:ascii="標楷體" w:eastAsia="標楷體" w:hAnsi="標楷體" w:hint="eastAsia"/>
          <w:sz w:val="28"/>
          <w:szCs w:val="28"/>
        </w:rPr>
        <w:t>新設立之</w:t>
      </w:r>
      <w:r w:rsidR="00FD1165">
        <w:rPr>
          <w:rFonts w:ascii="標楷體" w:eastAsia="標楷體" w:hAnsi="標楷體" w:hint="eastAsia"/>
          <w:sz w:val="28"/>
          <w:szCs w:val="28"/>
        </w:rPr>
        <w:t>南部查</w:t>
      </w:r>
      <w:bookmarkStart w:id="0" w:name="_GoBack"/>
      <w:bookmarkEnd w:id="0"/>
      <w:r w:rsidR="00FD1165">
        <w:rPr>
          <w:rFonts w:ascii="標楷體" w:eastAsia="標楷體" w:hAnsi="標楷體" w:hint="eastAsia"/>
          <w:sz w:val="28"/>
          <w:szCs w:val="28"/>
        </w:rPr>
        <w:t>扣變價及數位採證教育訓練中心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30CE7" w:rsidRDefault="00C47042">
      <w:r>
        <w:rPr>
          <w:noProof/>
        </w:rPr>
        <w:drawing>
          <wp:inline distT="0" distB="0" distL="0" distR="0">
            <wp:extent cx="5930900" cy="3986213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59" cy="398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A1" w:rsidRPr="00F463A1" w:rsidRDefault="00804DF7" w:rsidP="00804DF7">
      <w:pPr>
        <w:ind w:leftChars="-118" w:hangingChars="101" w:hanging="283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越南司法官學院參訪團全體</w:t>
      </w:r>
      <w:r w:rsidR="00F463A1">
        <w:rPr>
          <w:rFonts w:ascii="標楷體" w:eastAsia="標楷體" w:hAnsi="標楷體" w:hint="eastAsia"/>
          <w:sz w:val="28"/>
          <w:szCs w:val="28"/>
        </w:rPr>
        <w:t>人員</w:t>
      </w:r>
    </w:p>
    <w:p w:rsidR="00B30CE7" w:rsidRDefault="00643E02" w:rsidP="00B30CE7">
      <w:r>
        <w:rPr>
          <w:noProof/>
        </w:rPr>
        <w:lastRenderedPageBreak/>
        <w:drawing>
          <wp:inline distT="0" distB="0" distL="0" distR="0">
            <wp:extent cx="5850890" cy="4388167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02" w:rsidRDefault="00643E02" w:rsidP="00F463A1">
      <w:pPr>
        <w:jc w:val="center"/>
        <w:rPr>
          <w:rFonts w:ascii="標楷體" w:eastAsia="標楷體" w:hAnsi="標楷體"/>
          <w:sz w:val="28"/>
          <w:szCs w:val="28"/>
        </w:rPr>
      </w:pPr>
      <w:r w:rsidRPr="00643E02">
        <w:rPr>
          <w:rFonts w:ascii="標楷體" w:eastAsia="標楷體" w:hAnsi="標楷體" w:hint="eastAsia"/>
          <w:sz w:val="26"/>
          <w:szCs w:val="26"/>
        </w:rPr>
        <w:t>周檢察長章欽</w:t>
      </w:r>
      <w:r>
        <w:rPr>
          <w:rFonts w:ascii="標楷體" w:eastAsia="標楷體" w:hAnsi="標楷體" w:hint="eastAsia"/>
          <w:sz w:val="26"/>
          <w:szCs w:val="26"/>
        </w:rPr>
        <w:t>接待</w:t>
      </w:r>
      <w:r w:rsidR="00804DF7">
        <w:rPr>
          <w:rFonts w:ascii="標楷體" w:eastAsia="標楷體" w:hAnsi="標楷體" w:hint="eastAsia"/>
          <w:sz w:val="28"/>
          <w:szCs w:val="28"/>
        </w:rPr>
        <w:t>越南司法官學院</w:t>
      </w:r>
      <w:r>
        <w:rPr>
          <w:rFonts w:ascii="標楷體" w:eastAsia="標楷體" w:hAnsi="標楷體" w:hint="eastAsia"/>
          <w:sz w:val="28"/>
          <w:szCs w:val="28"/>
        </w:rPr>
        <w:t>人員</w:t>
      </w:r>
    </w:p>
    <w:p w:rsidR="00643E02" w:rsidRDefault="00643E02" w:rsidP="00F463A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384021" cy="4038016"/>
            <wp:effectExtent l="19050" t="0" r="7129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021" cy="40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F7" w:rsidRDefault="00804DF7" w:rsidP="00804DF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越南司法官學院人員參觀偵查庭</w:t>
      </w:r>
    </w:p>
    <w:p w:rsidR="00643E02" w:rsidRDefault="00643E02" w:rsidP="00C3013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850890" cy="4388167"/>
            <wp:effectExtent l="1905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A1" w:rsidRDefault="00F463A1" w:rsidP="00C3013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互贈紀念品</w:t>
      </w:r>
    </w:p>
    <w:p w:rsidR="00643E02" w:rsidRDefault="00643E02" w:rsidP="00C3013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302753" cy="3977065"/>
            <wp:effectExtent l="1905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753" cy="397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02" w:rsidRPr="00F463A1" w:rsidRDefault="00643E02" w:rsidP="00C3013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互贈紀念品</w:t>
      </w:r>
    </w:p>
    <w:sectPr w:rsidR="00643E02" w:rsidRPr="00F463A1" w:rsidSect="001233DB">
      <w:pgSz w:w="11906" w:h="16838"/>
      <w:pgMar w:top="851" w:right="1416" w:bottom="709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C6A" w:rsidRDefault="00D86C6A" w:rsidP="00085679">
      <w:r>
        <w:separator/>
      </w:r>
    </w:p>
  </w:endnote>
  <w:endnote w:type="continuationSeparator" w:id="0">
    <w:p w:rsidR="00D86C6A" w:rsidRDefault="00D86C6A" w:rsidP="0008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C6A" w:rsidRDefault="00D86C6A" w:rsidP="00085679">
      <w:r>
        <w:separator/>
      </w:r>
    </w:p>
  </w:footnote>
  <w:footnote w:type="continuationSeparator" w:id="0">
    <w:p w:rsidR="00D86C6A" w:rsidRDefault="00D86C6A" w:rsidP="00085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E7"/>
    <w:rsid w:val="000226AB"/>
    <w:rsid w:val="00085679"/>
    <w:rsid w:val="001233DB"/>
    <w:rsid w:val="001A0986"/>
    <w:rsid w:val="001A3860"/>
    <w:rsid w:val="004E481D"/>
    <w:rsid w:val="00530E63"/>
    <w:rsid w:val="00537C73"/>
    <w:rsid w:val="00643E02"/>
    <w:rsid w:val="0065392F"/>
    <w:rsid w:val="00771B09"/>
    <w:rsid w:val="007E7837"/>
    <w:rsid w:val="00804DF7"/>
    <w:rsid w:val="00822BDB"/>
    <w:rsid w:val="00955716"/>
    <w:rsid w:val="00B30CE7"/>
    <w:rsid w:val="00B52477"/>
    <w:rsid w:val="00C25BDC"/>
    <w:rsid w:val="00C3013A"/>
    <w:rsid w:val="00C47042"/>
    <w:rsid w:val="00D86C6A"/>
    <w:rsid w:val="00E40D44"/>
    <w:rsid w:val="00F463A1"/>
    <w:rsid w:val="00F9509E"/>
    <w:rsid w:val="00FD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0C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856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8567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856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8567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0C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856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8567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856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856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陳慈惠</cp:lastModifiedBy>
  <cp:revision>2</cp:revision>
  <cp:lastPrinted>2015-07-08T02:32:00Z</cp:lastPrinted>
  <dcterms:created xsi:type="dcterms:W3CDTF">2019-08-19T02:20:00Z</dcterms:created>
  <dcterms:modified xsi:type="dcterms:W3CDTF">2019-08-19T02:20:00Z</dcterms:modified>
</cp:coreProperties>
</file>