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B1" w:rsidRPr="000A0030" w:rsidRDefault="005444B1" w:rsidP="00D51B68">
      <w:pPr>
        <w:spacing w:line="480" w:lineRule="exact"/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bookmarkStart w:id="0" w:name="_GoBack"/>
      <w:bookmarkEnd w:id="0"/>
      <w:r w:rsidRPr="000A0030">
        <w:rPr>
          <w:rFonts w:ascii="標楷體" w:eastAsia="標楷體" w:hAnsi="標楷體" w:hint="eastAsia"/>
          <w:b/>
          <w:color w:val="800000"/>
          <w:sz w:val="40"/>
          <w:szCs w:val="40"/>
        </w:rPr>
        <w:t>臺灣高雄地方法院檢察署</w:t>
      </w:r>
    </w:p>
    <w:p w:rsidR="005444B1" w:rsidRPr="000A0030" w:rsidRDefault="005444B1" w:rsidP="0058247F">
      <w:pPr>
        <w:spacing w:after="360" w:line="480" w:lineRule="exact"/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r w:rsidRPr="000A0030">
        <w:rPr>
          <w:rFonts w:ascii="標楷體" w:eastAsia="標楷體" w:hAnsi="標楷體"/>
          <w:b/>
          <w:color w:val="800000"/>
          <w:sz w:val="40"/>
          <w:szCs w:val="40"/>
        </w:rPr>
        <w:t>10</w:t>
      </w:r>
      <w:r w:rsidR="003B00BC">
        <w:rPr>
          <w:rFonts w:ascii="標楷體" w:eastAsia="標楷體" w:hAnsi="標楷體" w:hint="eastAsia"/>
          <w:b/>
          <w:color w:val="800000"/>
          <w:sz w:val="40"/>
          <w:szCs w:val="40"/>
        </w:rPr>
        <w:t>6</w:t>
      </w:r>
      <w:r w:rsidR="00AC2A12">
        <w:rPr>
          <w:rFonts w:ascii="標楷體" w:eastAsia="標楷體" w:hAnsi="標楷體" w:hint="eastAsia"/>
          <w:b/>
          <w:color w:val="800000"/>
          <w:sz w:val="40"/>
          <w:szCs w:val="40"/>
        </w:rPr>
        <w:t>年暑期青少年志工研習</w:t>
      </w:r>
      <w:r w:rsidRPr="000A0030">
        <w:rPr>
          <w:rFonts w:ascii="標楷體" w:eastAsia="標楷體" w:hAnsi="標楷體" w:hint="eastAsia"/>
          <w:b/>
          <w:color w:val="800000"/>
          <w:sz w:val="40"/>
          <w:szCs w:val="40"/>
        </w:rPr>
        <w:t>會</w:t>
      </w:r>
      <w:r w:rsidR="00AD25EC">
        <w:rPr>
          <w:rFonts w:ascii="標楷體" w:eastAsia="標楷體" w:hAnsi="標楷體" w:hint="eastAsia"/>
          <w:b/>
          <w:color w:val="800000"/>
          <w:sz w:val="40"/>
          <w:szCs w:val="40"/>
        </w:rPr>
        <w:t>開訓典禮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226"/>
        <w:gridCol w:w="272"/>
        <w:gridCol w:w="1168"/>
        <w:gridCol w:w="3733"/>
        <w:gridCol w:w="26"/>
        <w:gridCol w:w="14"/>
      </w:tblGrid>
      <w:tr w:rsidR="005444B1" w:rsidTr="00816BAB">
        <w:trPr>
          <w:trHeight w:val="930"/>
          <w:jc w:val="center"/>
        </w:trPr>
        <w:tc>
          <w:tcPr>
            <w:tcW w:w="1349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主辦單位</w:t>
            </w:r>
          </w:p>
        </w:tc>
        <w:tc>
          <w:tcPr>
            <w:tcW w:w="3226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816BAB">
            <w:pPr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臺灣高雄地方法院檢察署</w:t>
            </w:r>
          </w:p>
        </w:tc>
        <w:tc>
          <w:tcPr>
            <w:tcW w:w="1440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3773" w:type="dxa"/>
            <w:gridSpan w:val="3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AD25EC" w:rsidRDefault="00AD25EC" w:rsidP="00AD25EC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B00B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C2A12">
              <w:rPr>
                <w:rFonts w:ascii="標楷體" w:eastAsia="標楷體" w:hAnsi="標楷體" w:hint="eastAsia"/>
                <w:sz w:val="28"/>
                <w:szCs w:val="28"/>
              </w:rPr>
              <w:t>暑期青少年志工</w:t>
            </w:r>
          </w:p>
          <w:p w:rsidR="005444B1" w:rsidRPr="00A236A3" w:rsidRDefault="00AC2A12" w:rsidP="00AD25EC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研習會</w:t>
            </w:r>
            <w:r w:rsidR="00AD25EC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</w:tr>
      <w:tr w:rsidR="005444B1" w:rsidTr="00816BAB">
        <w:trPr>
          <w:trHeight w:val="930"/>
          <w:jc w:val="center"/>
        </w:trPr>
        <w:tc>
          <w:tcPr>
            <w:tcW w:w="1349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時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間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3B00BC">
            <w:pPr>
              <w:ind w:rightChars="-45" w:right="-108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/>
                <w:sz w:val="28"/>
                <w:szCs w:val="28"/>
              </w:rPr>
              <w:t>10</w:t>
            </w:r>
            <w:r w:rsidR="003B00BC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AC2A12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3B00BC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="00AC2A12">
              <w:rPr>
                <w:rFonts w:ascii="標楷體" w:eastAsia="標楷體" w:hint="eastAsia"/>
                <w:sz w:val="28"/>
                <w:szCs w:val="28"/>
              </w:rPr>
              <w:t>09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3B00BC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A236A3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3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5444B1" w:rsidRPr="00A236A3" w:rsidRDefault="00AC2A12" w:rsidP="003B00BC">
            <w:pPr>
              <w:spacing w:beforeLines="50" w:before="120" w:afterLines="5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10年暑期青少年志工</w:t>
            </w:r>
          </w:p>
        </w:tc>
      </w:tr>
      <w:tr w:rsidR="005444B1" w:rsidTr="00816BAB">
        <w:trPr>
          <w:trHeight w:val="930"/>
          <w:jc w:val="center"/>
        </w:trPr>
        <w:tc>
          <w:tcPr>
            <w:tcW w:w="1349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ind w:leftChars="-45" w:left="824" w:hangingChars="333" w:hanging="9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臺灣高雄地方法院檢察署</w:t>
            </w:r>
          </w:p>
          <w:p w:rsidR="005444B1" w:rsidRPr="00A236A3" w:rsidRDefault="00AC2A12" w:rsidP="00AD25EC">
            <w:pPr>
              <w:ind w:leftChars="-45" w:left="824" w:hangingChars="333" w:hanging="932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3樓法律新知中心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5444B1" w:rsidRPr="00A236A3" w:rsidRDefault="00106E5D" w:rsidP="00106E5D">
            <w:pPr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主持人</w:t>
            </w:r>
          </w:p>
        </w:tc>
        <w:tc>
          <w:tcPr>
            <w:tcW w:w="3773" w:type="dxa"/>
            <w:gridSpan w:val="3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444B1" w:rsidRPr="00A236A3" w:rsidRDefault="00D044BB" w:rsidP="00AC2A12">
            <w:pPr>
              <w:ind w:leftChars="-42" w:left="731" w:hangingChars="297" w:hanging="83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周</w:t>
            </w:r>
            <w:r w:rsidR="00AC2A12">
              <w:rPr>
                <w:rFonts w:ascii="標楷體" w:eastAsia="標楷體" w:hint="eastAsia"/>
                <w:sz w:val="28"/>
                <w:szCs w:val="28"/>
              </w:rPr>
              <w:t>檢察長</w:t>
            </w:r>
            <w:r>
              <w:rPr>
                <w:rFonts w:ascii="標楷體" w:eastAsia="標楷體" w:hint="eastAsia"/>
                <w:sz w:val="28"/>
                <w:szCs w:val="28"/>
              </w:rPr>
              <w:t>章欽</w:t>
            </w:r>
          </w:p>
        </w:tc>
      </w:tr>
      <w:tr w:rsidR="005444B1" w:rsidTr="00816BAB">
        <w:trPr>
          <w:trHeight w:hRule="exact" w:val="558"/>
          <w:jc w:val="center"/>
        </w:trPr>
        <w:tc>
          <w:tcPr>
            <w:tcW w:w="9788" w:type="dxa"/>
            <w:gridSpan w:val="7"/>
            <w:tcBorders>
              <w:top w:val="thinThickSmallGap" w:sz="12" w:space="0" w:color="auto"/>
              <w:left w:val="nil"/>
              <w:right w:val="nil"/>
            </w:tcBorders>
            <w:vAlign w:val="center"/>
          </w:tcPr>
          <w:p w:rsidR="005444B1" w:rsidRPr="00A236A3" w:rsidRDefault="005444B1" w:rsidP="00A236A3">
            <w:pPr>
              <w:spacing w:before="20"/>
              <w:ind w:leftChars="-42" w:left="30971" w:right="113" w:hangingChars="11097" w:hanging="31072"/>
              <w:jc w:val="center"/>
              <w:rPr>
                <w:rFonts w:eastAsia="標楷體"/>
              </w:rPr>
            </w:pPr>
            <w:r w:rsidRPr="00A236A3">
              <w:rPr>
                <w:rFonts w:eastAsia="標楷體" w:hint="eastAsia"/>
                <w:sz w:val="28"/>
                <w:szCs w:val="28"/>
              </w:rPr>
              <w:t>活動成果照片如下：</w:t>
            </w:r>
          </w:p>
        </w:tc>
      </w:tr>
      <w:tr w:rsidR="005444B1" w:rsidTr="00A236A3">
        <w:trPr>
          <w:gridAfter w:val="1"/>
          <w:wAfter w:w="14" w:type="dxa"/>
          <w:trHeight w:val="383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547F6E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19551" cy="2827020"/>
                  <wp:effectExtent l="3175" t="0" r="825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71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20428" cy="282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C323EA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1485" cy="2243455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7060005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547F6E" w:rsidP="00C32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研習活動程序</w:t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C323EA" w:rsidP="00D044BB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參訓小小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志工報到</w:t>
            </w:r>
          </w:p>
        </w:tc>
      </w:tr>
      <w:tr w:rsidR="005444B1" w:rsidTr="00A236A3">
        <w:trPr>
          <w:gridAfter w:val="1"/>
          <w:wAfter w:w="14" w:type="dxa"/>
          <w:trHeight w:val="3846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3B00BC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41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3B00BC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1485" cy="2243455"/>
                  <wp:effectExtent l="0" t="0" r="0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43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3B00BC" w:rsidP="0081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0BC">
              <w:rPr>
                <w:rFonts w:ascii="標楷體" w:eastAsia="標楷體" w:hAnsi="標楷體" w:hint="eastAsia"/>
                <w:sz w:val="28"/>
                <w:szCs w:val="28"/>
              </w:rPr>
              <w:t>周檢察長章欽主持開訓典禮</w:t>
            </w:r>
          </w:p>
        </w:tc>
        <w:tc>
          <w:tcPr>
            <w:tcW w:w="4927" w:type="dxa"/>
            <w:gridSpan w:val="3"/>
            <w:vAlign w:val="center"/>
          </w:tcPr>
          <w:p w:rsidR="005444B1" w:rsidRPr="00A236A3" w:rsidRDefault="003B00BC" w:rsidP="00D044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0BC">
              <w:rPr>
                <w:rFonts w:ascii="標楷體" w:eastAsia="標楷體" w:hAnsi="標楷體" w:hint="eastAsia"/>
                <w:sz w:val="28"/>
                <w:szCs w:val="28"/>
              </w:rPr>
              <w:t>周檢察長章欽致詞</w:t>
            </w:r>
          </w:p>
        </w:tc>
      </w:tr>
      <w:tr w:rsidR="005444B1" w:rsidTr="00A236A3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3B00BC" w:rsidP="00A236A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46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5444B1" w:rsidRDefault="003B00BC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51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4BB" w:rsidTr="003B00BC">
        <w:trPr>
          <w:gridAfter w:val="2"/>
          <w:wAfter w:w="40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D044BB" w:rsidRPr="00A236A3" w:rsidRDefault="003B00BC" w:rsidP="009037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0BC">
              <w:rPr>
                <w:rFonts w:ascii="標楷體" w:eastAsia="標楷體" w:hAnsi="標楷體" w:hint="eastAsia"/>
                <w:sz w:val="28"/>
                <w:szCs w:val="28"/>
              </w:rPr>
              <w:t>周檢察長章欽與小小志工相見歡</w:t>
            </w:r>
          </w:p>
        </w:tc>
        <w:tc>
          <w:tcPr>
            <w:tcW w:w="4901" w:type="dxa"/>
            <w:gridSpan w:val="2"/>
            <w:vAlign w:val="center"/>
          </w:tcPr>
          <w:p w:rsidR="00D044BB" w:rsidRPr="003B00BC" w:rsidRDefault="003B00BC" w:rsidP="003B00BC">
            <w:pPr>
              <w:jc w:val="both"/>
              <w:rPr>
                <w:rFonts w:ascii="標楷體" w:eastAsia="標楷體" w:hAnsi="標楷體"/>
              </w:rPr>
            </w:pPr>
            <w:r w:rsidRPr="003B00BC">
              <w:rPr>
                <w:rFonts w:ascii="標楷體" w:eastAsia="標楷體" w:hAnsi="標楷體" w:hint="eastAsia"/>
              </w:rPr>
              <w:t>周檢察長章欽、</w:t>
            </w:r>
            <w:r>
              <w:rPr>
                <w:rFonts w:ascii="標楷體" w:eastAsia="標楷體" w:hAnsi="標楷體" w:hint="eastAsia"/>
              </w:rPr>
              <w:t>高</w:t>
            </w:r>
            <w:r w:rsidRPr="003B00BC"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</w:rPr>
              <w:t>峯祈</w:t>
            </w:r>
            <w:r w:rsidRPr="003B00B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朱檢察官華君、</w:t>
            </w:r>
            <w:r w:rsidRPr="003B00BC">
              <w:rPr>
                <w:rFonts w:ascii="標楷體" w:eastAsia="標楷體" w:hAnsi="標楷體" w:hint="eastAsia"/>
              </w:rPr>
              <w:t>林官長順來與小小志工合影留念</w:t>
            </w:r>
          </w:p>
        </w:tc>
      </w:tr>
      <w:tr w:rsidR="00D044BB" w:rsidTr="00A236A3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D044BB" w:rsidRDefault="003B00BC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53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D044BB" w:rsidRDefault="003B00BC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54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4BB" w:rsidTr="003B00BC">
        <w:trPr>
          <w:gridAfter w:val="2"/>
          <w:wAfter w:w="40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D044BB" w:rsidRPr="003B00BC" w:rsidRDefault="003B00BC" w:rsidP="003B00BC">
            <w:pPr>
              <w:jc w:val="both"/>
              <w:rPr>
                <w:rFonts w:ascii="標楷體" w:eastAsia="標楷體" w:hAnsi="標楷體"/>
              </w:rPr>
            </w:pPr>
            <w:r w:rsidRPr="003B00BC">
              <w:rPr>
                <w:rFonts w:ascii="標楷體" w:eastAsia="標楷體" w:hAnsi="標楷體" w:hint="eastAsia"/>
              </w:rPr>
              <w:t>周檢察長章欽、高主任峯祈、朱檢察官華君、林官長順來與小小志工合影留念</w:t>
            </w:r>
          </w:p>
        </w:tc>
        <w:tc>
          <w:tcPr>
            <w:tcW w:w="4901" w:type="dxa"/>
            <w:gridSpan w:val="2"/>
            <w:vAlign w:val="center"/>
          </w:tcPr>
          <w:p w:rsidR="00D044BB" w:rsidRPr="00A236A3" w:rsidRDefault="003B00BC" w:rsidP="009037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0BC">
              <w:rPr>
                <w:rFonts w:ascii="標楷體" w:eastAsia="標楷體" w:hAnsi="標楷體" w:hint="eastAsia"/>
                <w:sz w:val="28"/>
                <w:szCs w:val="28"/>
              </w:rPr>
              <w:t>朱檢察官華君進行法治宣導</w:t>
            </w:r>
          </w:p>
        </w:tc>
      </w:tr>
      <w:tr w:rsidR="00D044BB" w:rsidTr="00A236A3">
        <w:trPr>
          <w:gridAfter w:val="2"/>
          <w:wAfter w:w="40" w:type="dxa"/>
          <w:trHeight w:val="4126"/>
          <w:jc w:val="center"/>
        </w:trPr>
        <w:tc>
          <w:tcPr>
            <w:tcW w:w="4847" w:type="dxa"/>
            <w:gridSpan w:val="3"/>
            <w:vAlign w:val="center"/>
          </w:tcPr>
          <w:p w:rsidR="00D044BB" w:rsidRDefault="003B00BC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57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D044BB" w:rsidRDefault="003B00BC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60.JPG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4BB" w:rsidTr="00A236A3">
        <w:trPr>
          <w:gridAfter w:val="2"/>
          <w:wAfter w:w="40" w:type="dxa"/>
          <w:trHeight w:val="590"/>
          <w:jc w:val="center"/>
        </w:trPr>
        <w:tc>
          <w:tcPr>
            <w:tcW w:w="4847" w:type="dxa"/>
            <w:gridSpan w:val="3"/>
            <w:vAlign w:val="center"/>
          </w:tcPr>
          <w:p w:rsidR="00D044BB" w:rsidRPr="00A236A3" w:rsidRDefault="003B00BC" w:rsidP="00C32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0BC">
              <w:rPr>
                <w:rFonts w:ascii="標楷體" w:eastAsia="標楷體" w:hAnsi="標楷體" w:hint="eastAsia"/>
                <w:sz w:val="28"/>
                <w:szCs w:val="28"/>
              </w:rPr>
              <w:t>朱檢察官華君進行法治宣導</w:t>
            </w:r>
          </w:p>
        </w:tc>
        <w:tc>
          <w:tcPr>
            <w:tcW w:w="4901" w:type="dxa"/>
            <w:gridSpan w:val="2"/>
            <w:vAlign w:val="center"/>
          </w:tcPr>
          <w:p w:rsidR="00D044BB" w:rsidRPr="00A236A3" w:rsidRDefault="003B00BC" w:rsidP="003B00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0BC">
              <w:rPr>
                <w:rFonts w:ascii="標楷體" w:eastAsia="標楷體" w:hAnsi="標楷體" w:hint="eastAsia"/>
                <w:sz w:val="28"/>
                <w:szCs w:val="28"/>
              </w:rPr>
              <w:t>朱檢察官華君講授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法袍辨識</w:t>
            </w:r>
          </w:p>
        </w:tc>
      </w:tr>
    </w:tbl>
    <w:p w:rsidR="005444B1" w:rsidRDefault="005444B1" w:rsidP="008D2B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A203D0" w:rsidTr="00C20B9D">
        <w:trPr>
          <w:trHeight w:val="4082"/>
          <w:jc w:val="center"/>
        </w:trPr>
        <w:tc>
          <w:tcPr>
            <w:tcW w:w="4847" w:type="dxa"/>
            <w:vAlign w:val="center"/>
          </w:tcPr>
          <w:p w:rsidR="00A203D0" w:rsidRDefault="003B00BC" w:rsidP="00C20B9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61.JPG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A203D0" w:rsidRDefault="00AF2135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63.JP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3D0" w:rsidTr="00C20B9D">
        <w:trPr>
          <w:trHeight w:val="624"/>
          <w:jc w:val="center"/>
        </w:trPr>
        <w:tc>
          <w:tcPr>
            <w:tcW w:w="4847" w:type="dxa"/>
            <w:vAlign w:val="center"/>
          </w:tcPr>
          <w:p w:rsidR="00A203D0" w:rsidRPr="00AF2135" w:rsidRDefault="003B00BC" w:rsidP="00233E5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小小司法志工專心</w:t>
            </w:r>
            <w:proofErr w:type="gramStart"/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觀看法宣影片</w:t>
            </w:r>
            <w:proofErr w:type="gramEnd"/>
          </w:p>
        </w:tc>
        <w:tc>
          <w:tcPr>
            <w:tcW w:w="4901" w:type="dxa"/>
            <w:vAlign w:val="center"/>
          </w:tcPr>
          <w:p w:rsidR="00A203D0" w:rsidRPr="00A236A3" w:rsidRDefault="00AF2135" w:rsidP="00AF21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吳觀護人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皆葆</w:t>
            </w:r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proofErr w:type="gramEnd"/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法治宣導</w:t>
            </w:r>
          </w:p>
        </w:tc>
      </w:tr>
      <w:tr w:rsidR="00A203D0" w:rsidTr="00C20B9D">
        <w:trPr>
          <w:trHeight w:val="4082"/>
          <w:jc w:val="center"/>
        </w:trPr>
        <w:tc>
          <w:tcPr>
            <w:tcW w:w="4847" w:type="dxa"/>
            <w:vAlign w:val="center"/>
          </w:tcPr>
          <w:p w:rsidR="00A203D0" w:rsidRDefault="00AF2135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73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A203D0" w:rsidRDefault="00AF2135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64" name="圖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64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3D0" w:rsidTr="00C20B9D">
        <w:trPr>
          <w:trHeight w:val="624"/>
          <w:jc w:val="center"/>
        </w:trPr>
        <w:tc>
          <w:tcPr>
            <w:tcW w:w="4847" w:type="dxa"/>
            <w:vAlign w:val="center"/>
          </w:tcPr>
          <w:p w:rsidR="00A203D0" w:rsidRPr="00A236A3" w:rsidRDefault="00AF2135" w:rsidP="00AF21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吳觀護人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皆葆</w:t>
            </w:r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proofErr w:type="gramEnd"/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法治宣導</w:t>
            </w:r>
          </w:p>
        </w:tc>
        <w:tc>
          <w:tcPr>
            <w:tcW w:w="4901" w:type="dxa"/>
            <w:vAlign w:val="center"/>
          </w:tcPr>
          <w:p w:rsidR="00A203D0" w:rsidRPr="00426462" w:rsidRDefault="00AF2135" w:rsidP="00AF213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F2135">
              <w:rPr>
                <w:rFonts w:ascii="標楷體" w:eastAsia="標楷體" w:hAnsi="標楷體" w:hint="eastAsia"/>
              </w:rPr>
              <w:t>吳觀護人皆葆</w:t>
            </w:r>
            <w:r>
              <w:rPr>
                <w:rFonts w:ascii="標楷體" w:eastAsia="標楷體" w:hAnsi="標楷體" w:hint="eastAsia"/>
              </w:rPr>
              <w:t>播放</w:t>
            </w:r>
            <w:proofErr w:type="gramEnd"/>
            <w:r>
              <w:rPr>
                <w:rFonts w:ascii="標楷體" w:eastAsia="標楷體" w:hAnsi="標楷體" w:hint="eastAsia"/>
              </w:rPr>
              <w:t>反毒影片進行</w:t>
            </w:r>
            <w:r w:rsidRPr="00AF2135">
              <w:rPr>
                <w:rFonts w:ascii="標楷體" w:eastAsia="標楷體" w:hAnsi="標楷體" w:hint="eastAsia"/>
              </w:rPr>
              <w:t>法治宣導</w:t>
            </w:r>
          </w:p>
        </w:tc>
      </w:tr>
      <w:tr w:rsidR="00A203D0" w:rsidTr="00C20B9D">
        <w:trPr>
          <w:trHeight w:val="4126"/>
          <w:jc w:val="center"/>
        </w:trPr>
        <w:tc>
          <w:tcPr>
            <w:tcW w:w="4847" w:type="dxa"/>
            <w:vAlign w:val="center"/>
          </w:tcPr>
          <w:p w:rsidR="00A203D0" w:rsidRPr="00AF2135" w:rsidRDefault="00AF2135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80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A203D0" w:rsidRDefault="00547F6E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81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3D0" w:rsidTr="00C20B9D">
        <w:trPr>
          <w:trHeight w:val="590"/>
          <w:jc w:val="center"/>
        </w:trPr>
        <w:tc>
          <w:tcPr>
            <w:tcW w:w="4847" w:type="dxa"/>
            <w:vAlign w:val="center"/>
          </w:tcPr>
          <w:p w:rsidR="00A203D0" w:rsidRPr="00A236A3" w:rsidRDefault="00AF2135" w:rsidP="00AF21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慈惠</w:t>
            </w:r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志工服務手冊宣講</w:t>
            </w:r>
          </w:p>
        </w:tc>
        <w:tc>
          <w:tcPr>
            <w:tcW w:w="4901" w:type="dxa"/>
            <w:vAlign w:val="center"/>
          </w:tcPr>
          <w:p w:rsidR="00A203D0" w:rsidRPr="00A236A3" w:rsidRDefault="00AF2135" w:rsidP="00547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陳科長慈惠進行</w:t>
            </w:r>
            <w:r w:rsidR="00547F6E">
              <w:rPr>
                <w:rFonts w:ascii="標楷體" w:eastAsia="標楷體" w:hAnsi="標楷體" w:hint="eastAsia"/>
                <w:sz w:val="28"/>
                <w:szCs w:val="28"/>
              </w:rPr>
              <w:t>小志工注意事項</w:t>
            </w:r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宣講</w:t>
            </w:r>
          </w:p>
        </w:tc>
      </w:tr>
    </w:tbl>
    <w:p w:rsidR="002A6C9B" w:rsidRDefault="002A6C9B" w:rsidP="008D2BAD"/>
    <w:sectPr w:rsidR="002A6C9B" w:rsidSect="00E97A7C">
      <w:footerReference w:type="default" r:id="rId24"/>
      <w:pgSz w:w="11906" w:h="16838"/>
      <w:pgMar w:top="1134" w:right="1134" w:bottom="1021" w:left="1134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B0" w:rsidRDefault="00D970B0">
      <w:r>
        <w:separator/>
      </w:r>
    </w:p>
  </w:endnote>
  <w:endnote w:type="continuationSeparator" w:id="0">
    <w:p w:rsidR="00D970B0" w:rsidRDefault="00D9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7C" w:rsidRDefault="00E97A7C">
    <w:pPr>
      <w:pStyle w:val="a7"/>
      <w:jc w:val="center"/>
    </w:pPr>
  </w:p>
  <w:p w:rsidR="00E97A7C" w:rsidRDefault="00E97A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B0" w:rsidRDefault="00D970B0">
      <w:r>
        <w:separator/>
      </w:r>
    </w:p>
  </w:footnote>
  <w:footnote w:type="continuationSeparator" w:id="0">
    <w:p w:rsidR="00D970B0" w:rsidRDefault="00D97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5F12"/>
    <w:multiLevelType w:val="hybridMultilevel"/>
    <w:tmpl w:val="9482D346"/>
    <w:lvl w:ilvl="0" w:tplc="D04A3B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D1"/>
    <w:rsid w:val="00013971"/>
    <w:rsid w:val="000246CE"/>
    <w:rsid w:val="0002521C"/>
    <w:rsid w:val="000331BD"/>
    <w:rsid w:val="0005427A"/>
    <w:rsid w:val="000835A2"/>
    <w:rsid w:val="000A0030"/>
    <w:rsid w:val="000B3E72"/>
    <w:rsid w:val="000C42F8"/>
    <w:rsid w:val="000E08C8"/>
    <w:rsid w:val="000E517D"/>
    <w:rsid w:val="000F234E"/>
    <w:rsid w:val="0010490E"/>
    <w:rsid w:val="00106E5D"/>
    <w:rsid w:val="0011480F"/>
    <w:rsid w:val="00131F9F"/>
    <w:rsid w:val="00134786"/>
    <w:rsid w:val="0013670D"/>
    <w:rsid w:val="001423AF"/>
    <w:rsid w:val="0015197F"/>
    <w:rsid w:val="001564F4"/>
    <w:rsid w:val="00166682"/>
    <w:rsid w:val="00193DE8"/>
    <w:rsid w:val="001948DB"/>
    <w:rsid w:val="001A055A"/>
    <w:rsid w:val="001A186D"/>
    <w:rsid w:val="001C347B"/>
    <w:rsid w:val="001E18A0"/>
    <w:rsid w:val="001F2A43"/>
    <w:rsid w:val="00200433"/>
    <w:rsid w:val="00205C10"/>
    <w:rsid w:val="00227EEE"/>
    <w:rsid w:val="00233E52"/>
    <w:rsid w:val="00235200"/>
    <w:rsid w:val="00251A8D"/>
    <w:rsid w:val="00253AA2"/>
    <w:rsid w:val="00273EB7"/>
    <w:rsid w:val="002746EF"/>
    <w:rsid w:val="00277FCA"/>
    <w:rsid w:val="00287A82"/>
    <w:rsid w:val="0029355E"/>
    <w:rsid w:val="002A3A67"/>
    <w:rsid w:val="002A6C9B"/>
    <w:rsid w:val="002D5C15"/>
    <w:rsid w:val="002E6116"/>
    <w:rsid w:val="002F2D14"/>
    <w:rsid w:val="00303251"/>
    <w:rsid w:val="00322FDA"/>
    <w:rsid w:val="003500DA"/>
    <w:rsid w:val="00363A15"/>
    <w:rsid w:val="00380651"/>
    <w:rsid w:val="003A20B5"/>
    <w:rsid w:val="003A7713"/>
    <w:rsid w:val="003B00BC"/>
    <w:rsid w:val="003B35A2"/>
    <w:rsid w:val="003E16AE"/>
    <w:rsid w:val="003E6D3A"/>
    <w:rsid w:val="003F574D"/>
    <w:rsid w:val="004039E0"/>
    <w:rsid w:val="00406D68"/>
    <w:rsid w:val="00426462"/>
    <w:rsid w:val="00454CE1"/>
    <w:rsid w:val="00472002"/>
    <w:rsid w:val="0048072A"/>
    <w:rsid w:val="00486116"/>
    <w:rsid w:val="004B433C"/>
    <w:rsid w:val="004C1EE2"/>
    <w:rsid w:val="004F43CC"/>
    <w:rsid w:val="00511A1D"/>
    <w:rsid w:val="005444B1"/>
    <w:rsid w:val="00547F6E"/>
    <w:rsid w:val="0056073E"/>
    <w:rsid w:val="0058247F"/>
    <w:rsid w:val="0058620C"/>
    <w:rsid w:val="00591592"/>
    <w:rsid w:val="0059472C"/>
    <w:rsid w:val="0059558C"/>
    <w:rsid w:val="00621863"/>
    <w:rsid w:val="00633AC5"/>
    <w:rsid w:val="00654F55"/>
    <w:rsid w:val="006559E4"/>
    <w:rsid w:val="006949C1"/>
    <w:rsid w:val="006B47B5"/>
    <w:rsid w:val="006C52EE"/>
    <w:rsid w:val="006C57D8"/>
    <w:rsid w:val="006C6323"/>
    <w:rsid w:val="006D3663"/>
    <w:rsid w:val="006F4269"/>
    <w:rsid w:val="007108E3"/>
    <w:rsid w:val="00726471"/>
    <w:rsid w:val="00753695"/>
    <w:rsid w:val="00753A0B"/>
    <w:rsid w:val="0077199F"/>
    <w:rsid w:val="00772E4B"/>
    <w:rsid w:val="00773C02"/>
    <w:rsid w:val="00774771"/>
    <w:rsid w:val="007963A9"/>
    <w:rsid w:val="007B0CB7"/>
    <w:rsid w:val="007B1E2C"/>
    <w:rsid w:val="007E36D1"/>
    <w:rsid w:val="007E7D2B"/>
    <w:rsid w:val="007F2A5D"/>
    <w:rsid w:val="00814824"/>
    <w:rsid w:val="00814DF6"/>
    <w:rsid w:val="00816BAB"/>
    <w:rsid w:val="00840357"/>
    <w:rsid w:val="00843413"/>
    <w:rsid w:val="008A5D0C"/>
    <w:rsid w:val="008C205F"/>
    <w:rsid w:val="008D0CAA"/>
    <w:rsid w:val="008D2BAD"/>
    <w:rsid w:val="008D3164"/>
    <w:rsid w:val="008D7AE5"/>
    <w:rsid w:val="008E570A"/>
    <w:rsid w:val="008E5C10"/>
    <w:rsid w:val="008F5CB4"/>
    <w:rsid w:val="009016E7"/>
    <w:rsid w:val="00911DE1"/>
    <w:rsid w:val="00937649"/>
    <w:rsid w:val="00971C07"/>
    <w:rsid w:val="009937FD"/>
    <w:rsid w:val="009C19BC"/>
    <w:rsid w:val="009C4614"/>
    <w:rsid w:val="009D2C47"/>
    <w:rsid w:val="00A00F17"/>
    <w:rsid w:val="00A203D0"/>
    <w:rsid w:val="00A236A3"/>
    <w:rsid w:val="00A45898"/>
    <w:rsid w:val="00A47B6E"/>
    <w:rsid w:val="00A5134D"/>
    <w:rsid w:val="00A553F1"/>
    <w:rsid w:val="00A55E48"/>
    <w:rsid w:val="00A63977"/>
    <w:rsid w:val="00A749BC"/>
    <w:rsid w:val="00A82F2D"/>
    <w:rsid w:val="00AA6DC8"/>
    <w:rsid w:val="00AC2A12"/>
    <w:rsid w:val="00AC4373"/>
    <w:rsid w:val="00AD126A"/>
    <w:rsid w:val="00AD25EC"/>
    <w:rsid w:val="00AE1387"/>
    <w:rsid w:val="00AE2DDB"/>
    <w:rsid w:val="00AE6D10"/>
    <w:rsid w:val="00AF2135"/>
    <w:rsid w:val="00B03E38"/>
    <w:rsid w:val="00B26F42"/>
    <w:rsid w:val="00B51F63"/>
    <w:rsid w:val="00B5776C"/>
    <w:rsid w:val="00B62D25"/>
    <w:rsid w:val="00B75A18"/>
    <w:rsid w:val="00B907A8"/>
    <w:rsid w:val="00BA07AC"/>
    <w:rsid w:val="00BA1013"/>
    <w:rsid w:val="00BC3E43"/>
    <w:rsid w:val="00BE13A2"/>
    <w:rsid w:val="00BE3BBF"/>
    <w:rsid w:val="00C05191"/>
    <w:rsid w:val="00C240BB"/>
    <w:rsid w:val="00C323EA"/>
    <w:rsid w:val="00C357E7"/>
    <w:rsid w:val="00C37A4E"/>
    <w:rsid w:val="00C66B8B"/>
    <w:rsid w:val="00C719FB"/>
    <w:rsid w:val="00C768F8"/>
    <w:rsid w:val="00C96614"/>
    <w:rsid w:val="00CB1E21"/>
    <w:rsid w:val="00CC33E9"/>
    <w:rsid w:val="00CD56B0"/>
    <w:rsid w:val="00CE54F1"/>
    <w:rsid w:val="00CF696C"/>
    <w:rsid w:val="00D044BB"/>
    <w:rsid w:val="00D46345"/>
    <w:rsid w:val="00D50588"/>
    <w:rsid w:val="00D51B68"/>
    <w:rsid w:val="00D53286"/>
    <w:rsid w:val="00D970B0"/>
    <w:rsid w:val="00DA0BF2"/>
    <w:rsid w:val="00DA6C1E"/>
    <w:rsid w:val="00DB3552"/>
    <w:rsid w:val="00DB72B4"/>
    <w:rsid w:val="00DD245F"/>
    <w:rsid w:val="00DF143E"/>
    <w:rsid w:val="00DF44D7"/>
    <w:rsid w:val="00DF7D68"/>
    <w:rsid w:val="00E57771"/>
    <w:rsid w:val="00E60BFC"/>
    <w:rsid w:val="00E64BBC"/>
    <w:rsid w:val="00E65E32"/>
    <w:rsid w:val="00E83F07"/>
    <w:rsid w:val="00E846DD"/>
    <w:rsid w:val="00E8729D"/>
    <w:rsid w:val="00E943CB"/>
    <w:rsid w:val="00E954C2"/>
    <w:rsid w:val="00E97A7C"/>
    <w:rsid w:val="00EA7D19"/>
    <w:rsid w:val="00EE2EC3"/>
    <w:rsid w:val="00F028B7"/>
    <w:rsid w:val="00F072B3"/>
    <w:rsid w:val="00F11BDD"/>
    <w:rsid w:val="00F1526A"/>
    <w:rsid w:val="00F539BF"/>
    <w:rsid w:val="00F75725"/>
    <w:rsid w:val="00F76734"/>
    <w:rsid w:val="00FA505F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臺灣臺北地方法院檢察署辦理宣導活動情形表</dc:title>
  <dc:creator>Administrator</dc:creator>
  <cp:lastModifiedBy>朱巧安</cp:lastModifiedBy>
  <cp:revision>2</cp:revision>
  <cp:lastPrinted>2016-07-11T03:40:00Z</cp:lastPrinted>
  <dcterms:created xsi:type="dcterms:W3CDTF">2017-07-26T01:09:00Z</dcterms:created>
  <dcterms:modified xsi:type="dcterms:W3CDTF">2017-07-26T01:09:00Z</dcterms:modified>
</cp:coreProperties>
</file>