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851" w:rsidRPr="004A4299" w:rsidRDefault="00072121">
      <w:pPr>
        <w:tabs>
          <w:tab w:val="left" w:pos="3420"/>
        </w:tabs>
        <w:rPr>
          <w:rFonts w:ascii="標楷體" w:eastAsia="標楷體" w:hAnsi="標楷體" w:hint="eastAsia"/>
          <w:sz w:val="36"/>
          <w:szCs w:val="36"/>
        </w:rPr>
      </w:pPr>
      <w:r>
        <w:rPr>
          <w:rFonts w:ascii="標楷體" w:eastAsia="標楷體" w:hAnsi="標楷體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356.4pt;margin-top:1.05pt;width:126pt;height:27pt;z-index:-251658752" wrapcoords="-150 -900 -150 20700 21750 20700 21750 -900 -150 -900">
            <v:textbox>
              <w:txbxContent>
                <w:p w:rsidR="00072121" w:rsidRPr="00072121" w:rsidRDefault="00072121">
                  <w:pPr>
                    <w:rPr>
                      <w:rFonts w:ascii="新細明體" w:hAnsi="新細明體" w:cs="新細明體" w:hint="eastAsia"/>
                    </w:rPr>
                  </w:pPr>
                  <w:r>
                    <w:rPr>
                      <w:rFonts w:hint="eastAsia"/>
                    </w:rPr>
                    <w:t>新聞編號：</w:t>
                  </w:r>
                  <w:r>
                    <w:rPr>
                      <w:rFonts w:ascii="新細明體" w:hAnsi="新細明體" w:cs="新細明體" w:hint="eastAsia"/>
                    </w:rPr>
                    <w:t>10</w:t>
                  </w:r>
                  <w:r w:rsidR="00161BC5">
                    <w:rPr>
                      <w:rFonts w:ascii="新細明體" w:hAnsi="新細明體" w:cs="新細明體" w:hint="eastAsia"/>
                    </w:rPr>
                    <w:t>10619</w:t>
                  </w:r>
                  <w:r>
                    <w:rPr>
                      <w:rFonts w:ascii="新細明體" w:hAnsi="新細明體" w:cs="新細明體" w:hint="eastAsia"/>
                    </w:rPr>
                    <w:t>0</w:t>
                  </w:r>
                  <w:r w:rsidR="001666A4">
                    <w:rPr>
                      <w:rFonts w:ascii="新細明體" w:hAnsi="新細明體" w:cs="新細明體" w:hint="eastAsia"/>
                    </w:rPr>
                    <w:t>1</w:t>
                  </w:r>
                </w:p>
              </w:txbxContent>
            </v:textbox>
          </v:shape>
        </w:pict>
      </w:r>
      <w:r w:rsidR="00BD2DBC" w:rsidRPr="004A4299">
        <w:rPr>
          <w:rFonts w:ascii="標楷體" w:eastAsia="標楷體" w:hAnsi="標楷體"/>
        </w:rPr>
        <w:object w:dxaOrig="11399" w:dyaOrig="22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in;height:98.8pt" o:ole="">
            <v:imagedata r:id="rId8" o:title=""/>
          </v:shape>
          <o:OLEObject Type="Embed" ProgID="MSPhotoEd.3" ShapeID="_x0000_i1025" DrawAspect="Content" ObjectID="_1401621992" r:id="rId9"/>
        </w:object>
      </w:r>
    </w:p>
    <w:p w:rsidR="009C5851" w:rsidRPr="00F34C69" w:rsidRDefault="00E93661" w:rsidP="00857231">
      <w:pPr>
        <w:snapToGrid w:val="0"/>
        <w:spacing w:line="240" w:lineRule="atLeast"/>
        <w:jc w:val="center"/>
        <w:rPr>
          <w:rFonts w:eastAsia="標楷體" w:hint="eastAsia"/>
          <w:b/>
          <w:color w:val="003300"/>
          <w:sz w:val="32"/>
          <w:szCs w:val="32"/>
        </w:rPr>
      </w:pPr>
      <w:r w:rsidRPr="004A4299">
        <w:rPr>
          <w:rFonts w:ascii="標楷體" w:eastAsia="標楷體" w:hAnsi="標楷體" w:hint="eastAsia"/>
          <w:b/>
          <w:color w:val="003300"/>
          <w:sz w:val="40"/>
          <w:szCs w:val="40"/>
        </w:rPr>
        <w:t xml:space="preserve">      </w:t>
      </w:r>
      <w:r w:rsidR="009C5851" w:rsidRPr="00F34C69">
        <w:rPr>
          <w:rFonts w:eastAsia="標楷體" w:hAnsi="標楷體" w:hint="eastAsia"/>
          <w:b/>
          <w:color w:val="003300"/>
          <w:sz w:val="40"/>
          <w:szCs w:val="40"/>
        </w:rPr>
        <w:t>新</w:t>
      </w:r>
      <w:r w:rsidR="009C5851" w:rsidRPr="00F34C69">
        <w:rPr>
          <w:rFonts w:eastAsia="標楷體" w:hint="eastAsia"/>
          <w:b/>
          <w:color w:val="003300"/>
          <w:sz w:val="40"/>
          <w:szCs w:val="40"/>
        </w:rPr>
        <w:t xml:space="preserve"> </w:t>
      </w:r>
      <w:r w:rsidR="009C5851" w:rsidRPr="00F34C69">
        <w:rPr>
          <w:rFonts w:eastAsia="標楷體" w:hAnsi="標楷體" w:hint="eastAsia"/>
          <w:b/>
          <w:color w:val="003300"/>
          <w:sz w:val="40"/>
          <w:szCs w:val="40"/>
        </w:rPr>
        <w:t>聞</w:t>
      </w:r>
      <w:r w:rsidR="009C5851" w:rsidRPr="00F34C69">
        <w:rPr>
          <w:rFonts w:eastAsia="標楷體" w:hint="eastAsia"/>
          <w:b/>
          <w:color w:val="003300"/>
          <w:sz w:val="40"/>
          <w:szCs w:val="40"/>
        </w:rPr>
        <w:t xml:space="preserve"> </w:t>
      </w:r>
      <w:r w:rsidR="009B613A" w:rsidRPr="00F34C69">
        <w:rPr>
          <w:rFonts w:eastAsia="標楷體" w:hAnsi="標楷體" w:hint="eastAsia"/>
          <w:b/>
          <w:color w:val="003300"/>
          <w:sz w:val="40"/>
          <w:szCs w:val="40"/>
        </w:rPr>
        <w:t>資</w:t>
      </w:r>
      <w:r w:rsidR="009B613A" w:rsidRPr="00F34C69">
        <w:rPr>
          <w:rFonts w:eastAsia="標楷體" w:hint="eastAsia"/>
          <w:b/>
          <w:color w:val="003300"/>
          <w:sz w:val="40"/>
          <w:szCs w:val="40"/>
        </w:rPr>
        <w:t xml:space="preserve"> </w:t>
      </w:r>
      <w:r w:rsidR="009B613A" w:rsidRPr="00F34C69">
        <w:rPr>
          <w:rFonts w:eastAsia="標楷體" w:hAnsi="標楷體" w:hint="eastAsia"/>
          <w:b/>
          <w:color w:val="003300"/>
          <w:sz w:val="40"/>
          <w:szCs w:val="40"/>
        </w:rPr>
        <w:t>料</w:t>
      </w:r>
      <w:r w:rsidRPr="00F34C69">
        <w:rPr>
          <w:rFonts w:eastAsia="標楷體" w:hAnsi="標楷體" w:hint="eastAsia"/>
          <w:b/>
          <w:color w:val="003300"/>
          <w:sz w:val="32"/>
          <w:szCs w:val="32"/>
        </w:rPr>
        <w:t>（</w:t>
      </w:r>
      <w:r w:rsidR="00C42847" w:rsidRPr="00F34C69">
        <w:rPr>
          <w:rFonts w:eastAsia="標楷體" w:hint="eastAsia"/>
          <w:b/>
          <w:color w:val="003300"/>
          <w:sz w:val="32"/>
          <w:szCs w:val="32"/>
        </w:rPr>
        <w:t>10</w:t>
      </w:r>
      <w:r w:rsidR="00161BC5">
        <w:rPr>
          <w:rFonts w:eastAsia="標楷體" w:hint="eastAsia"/>
          <w:b/>
          <w:color w:val="003300"/>
          <w:sz w:val="32"/>
          <w:szCs w:val="32"/>
        </w:rPr>
        <w:t>1.06.19</w:t>
      </w:r>
      <w:r w:rsidRPr="00F34C69">
        <w:rPr>
          <w:rFonts w:eastAsia="標楷體" w:hAnsi="標楷體" w:hint="eastAsia"/>
          <w:b/>
          <w:color w:val="003300"/>
          <w:sz w:val="32"/>
          <w:szCs w:val="32"/>
        </w:rPr>
        <w:t>）</w:t>
      </w:r>
    </w:p>
    <w:p w:rsidR="009C5851" w:rsidRPr="00F34C69" w:rsidRDefault="009C5851">
      <w:pPr>
        <w:spacing w:line="200" w:lineRule="exact"/>
        <w:ind w:leftChars="-526" w:left="-1262" w:rightChars="-439" w:right="-1054"/>
        <w:rPr>
          <w:rFonts w:eastAsia="標楷體" w:hint="eastAsia"/>
          <w:b/>
          <w:color w:val="003300"/>
          <w:sz w:val="28"/>
          <w:szCs w:val="28"/>
          <w:u w:val="thick"/>
        </w:rPr>
      </w:pPr>
      <w:r w:rsidRPr="00F34C69">
        <w:rPr>
          <w:rFonts w:eastAsia="標楷體" w:hint="eastAsia"/>
          <w:b/>
          <w:color w:val="003300"/>
          <w:sz w:val="28"/>
          <w:szCs w:val="28"/>
          <w:u w:val="thick"/>
        </w:rPr>
        <w:t xml:space="preserve">                                                                                                                 </w:t>
      </w:r>
    </w:p>
    <w:p w:rsidR="009C5851" w:rsidRPr="00F34C69" w:rsidRDefault="009C5851">
      <w:pPr>
        <w:spacing w:line="200" w:lineRule="exact"/>
        <w:ind w:leftChars="-526" w:left="-1262" w:rightChars="-439" w:right="-1054"/>
        <w:rPr>
          <w:rFonts w:eastAsia="標楷體" w:hint="eastAsia"/>
          <w:b/>
          <w:color w:val="003300"/>
          <w:sz w:val="28"/>
          <w:szCs w:val="28"/>
        </w:rPr>
      </w:pPr>
      <w:r w:rsidRPr="00F34C69">
        <w:rPr>
          <w:rFonts w:eastAsia="標楷體" w:hint="eastAsia"/>
          <w:b/>
          <w:color w:val="003300"/>
          <w:sz w:val="28"/>
          <w:szCs w:val="28"/>
        </w:rPr>
        <w:t xml:space="preserve"> </w:t>
      </w:r>
    </w:p>
    <w:p w:rsidR="001666A4" w:rsidRDefault="00032042" w:rsidP="00A1496E">
      <w:pPr>
        <w:pStyle w:val="a4"/>
        <w:spacing w:beforeLines="50"/>
        <w:rPr>
          <w:rFonts w:ascii="標楷體" w:eastAsia="標楷體" w:hAnsi="標楷體" w:hint="eastAsia"/>
          <w:b/>
          <w:sz w:val="48"/>
          <w:szCs w:val="48"/>
        </w:rPr>
      </w:pPr>
      <w:proofErr w:type="gramStart"/>
      <w:r>
        <w:rPr>
          <w:rFonts w:ascii="標楷體" w:eastAsia="標楷體" w:hAnsi="標楷體" w:cs="Arial" w:hint="eastAsia"/>
          <w:b/>
          <w:sz w:val="48"/>
          <w:szCs w:val="48"/>
        </w:rPr>
        <w:t>本</w:t>
      </w:r>
      <w:r w:rsidR="001666A4" w:rsidRPr="007F20E7">
        <w:rPr>
          <w:rFonts w:ascii="標楷體" w:eastAsia="標楷體" w:hAnsi="標楷體" w:cs="Arial"/>
          <w:b/>
          <w:sz w:val="48"/>
          <w:szCs w:val="48"/>
        </w:rPr>
        <w:t>署環保</w:t>
      </w:r>
      <w:proofErr w:type="gramEnd"/>
      <w:r w:rsidR="001666A4" w:rsidRPr="007F20E7">
        <w:rPr>
          <w:rFonts w:ascii="標楷體" w:eastAsia="標楷體" w:hAnsi="標楷體" w:cs="Arial"/>
          <w:b/>
          <w:sz w:val="48"/>
          <w:szCs w:val="48"/>
        </w:rPr>
        <w:t>犯罪查緝中心</w:t>
      </w:r>
      <w:r w:rsidR="00161BC5">
        <w:rPr>
          <w:rFonts w:ascii="標楷體" w:eastAsia="標楷體" w:hAnsi="標楷體" w:cs="Arial" w:hint="eastAsia"/>
          <w:b/>
          <w:sz w:val="48"/>
          <w:szCs w:val="48"/>
        </w:rPr>
        <w:t>檢察官</w:t>
      </w:r>
      <w:r w:rsidR="00161BC5">
        <w:rPr>
          <w:rFonts w:ascii="標楷體" w:eastAsia="標楷體" w:hAnsi="標楷體" w:hint="eastAsia"/>
          <w:b/>
          <w:sz w:val="48"/>
          <w:szCs w:val="48"/>
        </w:rPr>
        <w:t>指揮員警</w:t>
      </w:r>
      <w:r w:rsidR="00A1496E">
        <w:rPr>
          <w:rFonts w:ascii="標楷體" w:eastAsia="標楷體" w:hAnsi="標楷體" w:hint="eastAsia"/>
          <w:b/>
          <w:sz w:val="48"/>
          <w:szCs w:val="48"/>
        </w:rPr>
        <w:t>會同環保人員</w:t>
      </w:r>
      <w:r w:rsidR="00161BC5">
        <w:rPr>
          <w:rFonts w:ascii="標楷體" w:eastAsia="標楷體" w:hAnsi="標楷體" w:hint="eastAsia"/>
          <w:b/>
          <w:sz w:val="48"/>
          <w:szCs w:val="48"/>
        </w:rPr>
        <w:t>，</w:t>
      </w:r>
      <w:r w:rsidR="001666A4">
        <w:rPr>
          <w:rFonts w:ascii="標楷體" w:eastAsia="標楷體" w:hAnsi="標楷體" w:hint="eastAsia"/>
          <w:b/>
          <w:sz w:val="48"/>
          <w:szCs w:val="48"/>
        </w:rPr>
        <w:t>查獲</w:t>
      </w:r>
      <w:r w:rsidR="00161BC5">
        <w:rPr>
          <w:rFonts w:ascii="標楷體" w:eastAsia="標楷體" w:hAnsi="標楷體" w:hint="eastAsia"/>
          <w:b/>
          <w:sz w:val="48"/>
          <w:szCs w:val="48"/>
        </w:rPr>
        <w:t>知名鋼鐵公司非法傾倒工業重油及爐渣，</w:t>
      </w:r>
      <w:r w:rsidR="00161BC5">
        <w:rPr>
          <w:rFonts w:ascii="標楷體" w:eastAsia="標楷體" w:hAnsi="標楷體" w:cs="Arial" w:hint="eastAsia"/>
          <w:b/>
          <w:sz w:val="48"/>
          <w:szCs w:val="48"/>
        </w:rPr>
        <w:t>強力打擊環保犯罪</w:t>
      </w:r>
    </w:p>
    <w:p w:rsidR="00971493" w:rsidRPr="00E67AA2" w:rsidRDefault="00032042" w:rsidP="00E67AA2">
      <w:pPr>
        <w:pStyle w:val="a4"/>
        <w:spacing w:beforeLines="50" w:line="500" w:lineRule="exact"/>
        <w:ind w:firstLineChars="200" w:firstLine="641"/>
        <w:jc w:val="both"/>
        <w:rPr>
          <w:rFonts w:ascii="Times New Roman" w:eastAsia="標楷體" w:hAnsi="Times New Roman" w:hint="eastAsia"/>
          <w:b/>
          <w:sz w:val="32"/>
        </w:rPr>
      </w:pPr>
      <w:r w:rsidRPr="00E67AA2">
        <w:rPr>
          <w:rFonts w:ascii="Times New Roman" w:eastAsia="標楷體" w:hAnsi="Times New Roman" w:hint="eastAsia"/>
          <w:b/>
          <w:sz w:val="32"/>
        </w:rPr>
        <w:t>高雄地檢</w:t>
      </w:r>
      <w:r w:rsidR="00BE6F69" w:rsidRPr="00E67AA2">
        <w:rPr>
          <w:rFonts w:ascii="Times New Roman" w:eastAsia="標楷體" w:hAnsi="Times New Roman" w:hint="eastAsia"/>
          <w:b/>
          <w:sz w:val="32"/>
        </w:rPr>
        <w:t>署</w:t>
      </w:r>
      <w:r w:rsidR="00161BC5" w:rsidRPr="00E67AA2">
        <w:rPr>
          <w:rFonts w:ascii="Times New Roman" w:eastAsia="標楷體" w:hAnsi="Times New Roman" w:hint="eastAsia"/>
          <w:b/>
          <w:sz w:val="32"/>
        </w:rPr>
        <w:t>陳建州檢察官據高雄市政府警察局刑事警察大隊線報指出，高雄市仁武區某知名鋼鐵公司涉嫌私下在廠區內挖掘坑洞，任意傾倒工業重油及爐渣，嚴重污染</w:t>
      </w:r>
      <w:r w:rsidR="004A20E6" w:rsidRPr="00E67AA2">
        <w:rPr>
          <w:rFonts w:ascii="Times New Roman" w:eastAsia="標楷體" w:hAnsi="Times New Roman" w:hint="eastAsia"/>
          <w:b/>
          <w:sz w:val="32"/>
          <w:szCs w:val="32"/>
        </w:rPr>
        <w:t>周遭</w:t>
      </w:r>
      <w:r w:rsidR="00161BC5" w:rsidRPr="00E67AA2">
        <w:rPr>
          <w:rFonts w:ascii="Times New Roman" w:eastAsia="標楷體" w:hAnsi="Times New Roman" w:hint="eastAsia"/>
          <w:b/>
          <w:sz w:val="32"/>
          <w:szCs w:val="32"/>
        </w:rPr>
        <w:t>生態</w:t>
      </w:r>
      <w:r w:rsidR="004A20E6" w:rsidRPr="00E67AA2">
        <w:rPr>
          <w:rFonts w:ascii="Times New Roman" w:eastAsia="標楷體" w:hAnsi="Times New Roman" w:hint="eastAsia"/>
          <w:b/>
          <w:sz w:val="32"/>
          <w:szCs w:val="32"/>
        </w:rPr>
        <w:t>環境</w:t>
      </w:r>
      <w:r w:rsidR="00BE6F69" w:rsidRPr="00E67AA2">
        <w:rPr>
          <w:rFonts w:ascii="Times New Roman" w:eastAsia="標楷體" w:hAnsi="Times New Roman" w:hint="eastAsia"/>
          <w:b/>
          <w:sz w:val="32"/>
        </w:rPr>
        <w:t>。</w:t>
      </w:r>
    </w:p>
    <w:p w:rsidR="00161BC5" w:rsidRPr="005554D4" w:rsidRDefault="002F20D8" w:rsidP="00E67AA2">
      <w:pPr>
        <w:spacing w:before="50" w:line="500" w:lineRule="exact"/>
        <w:ind w:firstLineChars="200" w:firstLine="641"/>
        <w:jc w:val="both"/>
        <w:rPr>
          <w:rFonts w:eastAsia="標楷體" w:hint="eastAsia"/>
          <w:b/>
          <w:sz w:val="32"/>
          <w:szCs w:val="32"/>
        </w:rPr>
      </w:pPr>
      <w:proofErr w:type="gramStart"/>
      <w:r w:rsidRPr="00E67AA2">
        <w:rPr>
          <w:rFonts w:eastAsia="標楷體" w:hAnsi="標楷體" w:hint="eastAsia"/>
          <w:b/>
          <w:sz w:val="32"/>
          <w:szCs w:val="32"/>
        </w:rPr>
        <w:t>經本署環保</w:t>
      </w:r>
      <w:proofErr w:type="gramEnd"/>
      <w:r w:rsidRPr="00E67AA2">
        <w:rPr>
          <w:rFonts w:eastAsia="標楷體" w:hAnsi="標楷體" w:hint="eastAsia"/>
          <w:b/>
          <w:sz w:val="32"/>
          <w:szCs w:val="32"/>
        </w:rPr>
        <w:t>犯罪查緝中心檢察官指揮高雄市政府警察局刑事警察</w:t>
      </w:r>
      <w:r w:rsidR="00161BC5" w:rsidRPr="00E67AA2">
        <w:rPr>
          <w:rFonts w:eastAsia="標楷體" w:hAnsi="標楷體" w:hint="eastAsia"/>
          <w:b/>
          <w:sz w:val="32"/>
          <w:szCs w:val="32"/>
        </w:rPr>
        <w:t>大隊</w:t>
      </w:r>
      <w:r w:rsidRPr="00E67AA2">
        <w:rPr>
          <w:rFonts w:eastAsia="標楷體" w:hAnsi="標楷體" w:hint="eastAsia"/>
          <w:b/>
          <w:sz w:val="32"/>
          <w:szCs w:val="32"/>
        </w:rPr>
        <w:t>、</w:t>
      </w:r>
      <w:r w:rsidRPr="00E67AA2">
        <w:rPr>
          <w:rFonts w:eastAsia="標楷體" w:hAnsi="標楷體"/>
          <w:b/>
          <w:sz w:val="32"/>
          <w:szCs w:val="32"/>
        </w:rPr>
        <w:t>內政部警政署環保警察隊第三中隊</w:t>
      </w:r>
      <w:r w:rsidR="00A1496E">
        <w:rPr>
          <w:rFonts w:eastAsia="標楷體" w:hAnsi="標楷體" w:hint="eastAsia"/>
          <w:b/>
          <w:sz w:val="32"/>
          <w:szCs w:val="32"/>
        </w:rPr>
        <w:t>，並</w:t>
      </w:r>
      <w:r w:rsidRPr="00E67AA2">
        <w:rPr>
          <w:rFonts w:eastAsia="標楷體" w:hAnsi="標楷體" w:hint="eastAsia"/>
          <w:b/>
          <w:sz w:val="32"/>
          <w:szCs w:val="32"/>
        </w:rPr>
        <w:t>會同</w:t>
      </w:r>
      <w:r w:rsidRPr="00E67AA2">
        <w:rPr>
          <w:rFonts w:eastAsia="標楷體" w:hAnsi="標楷體"/>
          <w:b/>
          <w:sz w:val="32"/>
          <w:szCs w:val="32"/>
        </w:rPr>
        <w:t>行政院環境保護署環境督察總隊南區環境督察大隊</w:t>
      </w:r>
      <w:r w:rsidRPr="00E67AA2">
        <w:rPr>
          <w:rFonts w:eastAsia="標楷體" w:hAnsi="標楷體" w:hint="eastAsia"/>
          <w:b/>
          <w:sz w:val="32"/>
          <w:szCs w:val="32"/>
        </w:rPr>
        <w:t>、</w:t>
      </w:r>
      <w:r w:rsidRPr="00E67AA2">
        <w:rPr>
          <w:rFonts w:eastAsia="標楷體" w:hAnsi="標楷體"/>
          <w:b/>
          <w:sz w:val="32"/>
          <w:szCs w:val="32"/>
        </w:rPr>
        <w:t>高雄市政府環境保護局</w:t>
      </w:r>
      <w:r w:rsidRPr="00E67AA2">
        <w:rPr>
          <w:rFonts w:eastAsia="標楷體" w:hAnsi="標楷體" w:hint="eastAsia"/>
          <w:b/>
          <w:sz w:val="32"/>
          <w:szCs w:val="32"/>
        </w:rPr>
        <w:t>組成專案小組</w:t>
      </w:r>
      <w:r w:rsidR="00E67AA2" w:rsidRPr="00E67AA2">
        <w:rPr>
          <w:rFonts w:eastAsia="標楷體" w:hAnsi="標楷體" w:hint="eastAsia"/>
          <w:b/>
          <w:sz w:val="32"/>
          <w:szCs w:val="32"/>
        </w:rPr>
        <w:t>嚴密</w:t>
      </w:r>
      <w:proofErr w:type="gramStart"/>
      <w:r w:rsidR="00E67AA2" w:rsidRPr="00E67AA2">
        <w:rPr>
          <w:rFonts w:eastAsia="標楷體" w:hAnsi="標楷體" w:hint="eastAsia"/>
          <w:b/>
          <w:sz w:val="32"/>
          <w:szCs w:val="32"/>
        </w:rPr>
        <w:t>蒐</w:t>
      </w:r>
      <w:proofErr w:type="gramEnd"/>
      <w:r w:rsidR="00E67AA2" w:rsidRPr="00E67AA2">
        <w:rPr>
          <w:rFonts w:eastAsia="標楷體" w:hAnsi="標楷體" w:hint="eastAsia"/>
          <w:b/>
          <w:sz w:val="32"/>
          <w:szCs w:val="32"/>
        </w:rPr>
        <w:t>證後，發現該</w:t>
      </w:r>
      <w:r w:rsidR="00161BC5" w:rsidRPr="00E67AA2">
        <w:rPr>
          <w:rFonts w:eastAsia="標楷體" w:hAnsi="標楷體" w:hint="eastAsia"/>
          <w:b/>
          <w:sz w:val="32"/>
          <w:szCs w:val="32"/>
        </w:rPr>
        <w:t>知名鋼鐵公司為節省成本，未依規定提報廢棄物清理計畫及網路申報廢棄物清理情形，</w:t>
      </w:r>
      <w:r w:rsidR="00A1496E">
        <w:rPr>
          <w:rFonts w:eastAsia="標楷體" w:hAnsi="標楷體" w:hint="eastAsia"/>
          <w:b/>
          <w:sz w:val="32"/>
          <w:szCs w:val="32"/>
        </w:rPr>
        <w:t>竟</w:t>
      </w:r>
      <w:r w:rsidR="00161BC5" w:rsidRPr="00E67AA2">
        <w:rPr>
          <w:rFonts w:eastAsia="標楷體" w:hAnsi="標楷體" w:hint="eastAsia"/>
          <w:b/>
          <w:sz w:val="32"/>
          <w:szCs w:val="32"/>
        </w:rPr>
        <w:t>私下於廠區內</w:t>
      </w:r>
      <w:r w:rsidR="00A1496E">
        <w:rPr>
          <w:rFonts w:eastAsia="標楷體" w:hAnsi="標楷體" w:hint="eastAsia"/>
          <w:b/>
          <w:sz w:val="32"/>
          <w:szCs w:val="32"/>
        </w:rPr>
        <w:t>空地</w:t>
      </w:r>
      <w:r w:rsidR="00161BC5" w:rsidRPr="00E67AA2">
        <w:rPr>
          <w:rFonts w:eastAsia="標楷體" w:hAnsi="標楷體" w:hint="eastAsia"/>
          <w:b/>
          <w:sz w:val="32"/>
          <w:szCs w:val="32"/>
        </w:rPr>
        <w:t>挖掘直徑</w:t>
      </w:r>
      <w:r w:rsidR="00161BC5" w:rsidRPr="00E67AA2">
        <w:rPr>
          <w:rFonts w:eastAsia="標楷體" w:hint="eastAsia"/>
          <w:b/>
          <w:sz w:val="32"/>
          <w:szCs w:val="32"/>
        </w:rPr>
        <w:t>3</w:t>
      </w:r>
      <w:r w:rsidR="00161BC5" w:rsidRPr="00E67AA2">
        <w:rPr>
          <w:rFonts w:eastAsia="標楷體" w:hAnsi="標楷體" w:hint="eastAsia"/>
          <w:b/>
          <w:sz w:val="32"/>
          <w:szCs w:val="32"/>
        </w:rPr>
        <w:t>公尺、深度約</w:t>
      </w:r>
      <w:r w:rsidR="00161BC5" w:rsidRPr="00E67AA2">
        <w:rPr>
          <w:rFonts w:eastAsia="標楷體" w:hint="eastAsia"/>
          <w:b/>
          <w:sz w:val="32"/>
          <w:szCs w:val="32"/>
        </w:rPr>
        <w:t>1.5</w:t>
      </w:r>
      <w:r w:rsidR="00161BC5" w:rsidRPr="00E67AA2">
        <w:rPr>
          <w:rFonts w:eastAsia="標楷體" w:hAnsi="標楷體" w:hint="eastAsia"/>
          <w:b/>
          <w:sz w:val="32"/>
          <w:szCs w:val="32"/>
        </w:rPr>
        <w:t>公尺</w:t>
      </w:r>
      <w:r w:rsidR="00A1496E">
        <w:rPr>
          <w:rFonts w:eastAsia="標楷體" w:hAnsi="標楷體" w:hint="eastAsia"/>
          <w:b/>
          <w:sz w:val="32"/>
          <w:szCs w:val="32"/>
        </w:rPr>
        <w:t>之</w:t>
      </w:r>
      <w:r w:rsidR="00161BC5" w:rsidRPr="00E67AA2">
        <w:rPr>
          <w:rFonts w:eastAsia="標楷體" w:hAnsi="標楷體" w:hint="eastAsia"/>
          <w:b/>
          <w:sz w:val="32"/>
          <w:szCs w:val="32"/>
        </w:rPr>
        <w:t>坑洞</w:t>
      </w:r>
      <w:r w:rsidR="00A1496E">
        <w:rPr>
          <w:rFonts w:eastAsia="標楷體" w:hAnsi="標楷體" w:hint="eastAsia"/>
          <w:b/>
          <w:sz w:val="32"/>
          <w:szCs w:val="32"/>
        </w:rPr>
        <w:t>，非法</w:t>
      </w:r>
      <w:r w:rsidR="00161BC5" w:rsidRPr="00E67AA2">
        <w:rPr>
          <w:rFonts w:eastAsia="標楷體" w:hAnsi="標楷體" w:hint="eastAsia"/>
          <w:b/>
          <w:sz w:val="32"/>
          <w:szCs w:val="32"/>
        </w:rPr>
        <w:t>傾倒工業重油及爐渣，</w:t>
      </w:r>
      <w:r w:rsidR="005554D4" w:rsidRPr="005554D4">
        <w:rPr>
          <w:rFonts w:ascii="標楷體" w:eastAsia="標楷體" w:hAnsi="標楷體" w:hint="eastAsia"/>
          <w:b/>
          <w:sz w:val="32"/>
          <w:szCs w:val="32"/>
        </w:rPr>
        <w:t>對環境危害甚</w:t>
      </w:r>
      <w:proofErr w:type="gramStart"/>
      <w:r w:rsidR="005554D4" w:rsidRPr="005554D4">
        <w:rPr>
          <w:rFonts w:ascii="標楷體" w:eastAsia="標楷體" w:hAnsi="標楷體" w:hint="eastAsia"/>
          <w:b/>
          <w:sz w:val="32"/>
          <w:szCs w:val="32"/>
        </w:rPr>
        <w:t>鉅</w:t>
      </w:r>
      <w:proofErr w:type="gramEnd"/>
      <w:r w:rsidR="00E67AA2" w:rsidRPr="005554D4">
        <w:rPr>
          <w:rFonts w:eastAsia="標楷體" w:hAnsi="標楷體" w:hint="eastAsia"/>
          <w:b/>
          <w:sz w:val="32"/>
          <w:szCs w:val="32"/>
        </w:rPr>
        <w:t>。</w:t>
      </w:r>
      <w:r w:rsidR="00E67AA2" w:rsidRPr="005554D4">
        <w:rPr>
          <w:rFonts w:eastAsia="標楷體" w:hint="eastAsia"/>
          <w:b/>
          <w:sz w:val="32"/>
          <w:szCs w:val="32"/>
        </w:rPr>
        <w:t xml:space="preserve"> </w:t>
      </w:r>
    </w:p>
    <w:p w:rsidR="00BE6F69" w:rsidRPr="00E67AA2" w:rsidRDefault="00E67AA2" w:rsidP="00E67AA2">
      <w:pPr>
        <w:pStyle w:val="a4"/>
        <w:spacing w:beforeLines="50" w:line="500" w:lineRule="exact"/>
        <w:ind w:firstLineChars="200" w:firstLine="641"/>
        <w:jc w:val="both"/>
        <w:rPr>
          <w:rFonts w:ascii="Times New Roman" w:eastAsia="標楷體" w:hAnsi="Times New Roman"/>
          <w:b/>
          <w:sz w:val="32"/>
          <w:szCs w:val="32"/>
        </w:rPr>
      </w:pPr>
      <w:r w:rsidRPr="00E67AA2">
        <w:rPr>
          <w:rFonts w:ascii="Times New Roman" w:eastAsia="標楷體" w:hAnsi="標楷體" w:hint="eastAsia"/>
          <w:b/>
          <w:sz w:val="32"/>
          <w:szCs w:val="32"/>
        </w:rPr>
        <w:t>陳建州檢察官指揮專案小組</w:t>
      </w:r>
      <w:r w:rsidR="00161BC5" w:rsidRPr="00E67AA2">
        <w:rPr>
          <w:rFonts w:ascii="Times New Roman" w:eastAsia="標楷體" w:hAnsi="標楷體" w:hint="eastAsia"/>
          <w:b/>
          <w:sz w:val="32"/>
          <w:szCs w:val="32"/>
        </w:rPr>
        <w:t>於</w:t>
      </w:r>
      <w:r w:rsidR="00161BC5" w:rsidRPr="00E67AA2">
        <w:rPr>
          <w:rFonts w:ascii="Times New Roman" w:eastAsia="標楷體" w:hAnsi="Times New Roman" w:hint="eastAsia"/>
          <w:b/>
          <w:sz w:val="32"/>
          <w:szCs w:val="32"/>
        </w:rPr>
        <w:t>101</w:t>
      </w:r>
      <w:r w:rsidR="00161BC5" w:rsidRPr="00E67AA2">
        <w:rPr>
          <w:rFonts w:ascii="Times New Roman" w:eastAsia="標楷體" w:hAnsi="標楷體" w:hint="eastAsia"/>
          <w:b/>
          <w:sz w:val="32"/>
          <w:szCs w:val="32"/>
        </w:rPr>
        <w:t>年</w:t>
      </w:r>
      <w:r w:rsidR="00161BC5" w:rsidRPr="00E67AA2">
        <w:rPr>
          <w:rFonts w:ascii="Times New Roman" w:eastAsia="標楷體" w:hAnsi="Times New Roman" w:hint="eastAsia"/>
          <w:b/>
          <w:sz w:val="32"/>
          <w:szCs w:val="32"/>
        </w:rPr>
        <w:t>6</w:t>
      </w:r>
      <w:r w:rsidR="00161BC5" w:rsidRPr="00E67AA2">
        <w:rPr>
          <w:rFonts w:ascii="Times New Roman" w:eastAsia="標楷體" w:hAnsi="標楷體" w:hint="eastAsia"/>
          <w:b/>
          <w:sz w:val="32"/>
          <w:szCs w:val="32"/>
        </w:rPr>
        <w:t>月</w:t>
      </w:r>
      <w:r w:rsidR="00161BC5" w:rsidRPr="00E67AA2">
        <w:rPr>
          <w:rFonts w:ascii="Times New Roman" w:eastAsia="標楷體" w:hAnsi="Times New Roman" w:hint="eastAsia"/>
          <w:b/>
          <w:sz w:val="32"/>
          <w:szCs w:val="32"/>
        </w:rPr>
        <w:t>18</w:t>
      </w:r>
      <w:r w:rsidR="00161BC5" w:rsidRPr="00E67AA2">
        <w:rPr>
          <w:rFonts w:ascii="Times New Roman" w:eastAsia="標楷體" w:hAnsi="標楷體" w:hint="eastAsia"/>
          <w:b/>
          <w:sz w:val="32"/>
          <w:szCs w:val="32"/>
        </w:rPr>
        <w:t>日</w:t>
      </w:r>
      <w:r w:rsidRPr="00E67AA2">
        <w:rPr>
          <w:rFonts w:ascii="Times New Roman" w:eastAsia="標楷體" w:hAnsi="標楷體" w:hint="eastAsia"/>
          <w:b/>
          <w:sz w:val="32"/>
          <w:szCs w:val="32"/>
        </w:rPr>
        <w:t>，親自前往該知名鋼鐵公司查緝，在</w:t>
      </w:r>
      <w:r w:rsidR="00161BC5" w:rsidRPr="00E67AA2">
        <w:rPr>
          <w:rFonts w:ascii="Times New Roman" w:eastAsia="標楷體" w:hAnsi="標楷體" w:hint="eastAsia"/>
          <w:b/>
          <w:sz w:val="32"/>
          <w:szCs w:val="32"/>
        </w:rPr>
        <w:t>廠區內後方空地發</w:t>
      </w:r>
      <w:r w:rsidR="00A1496E">
        <w:rPr>
          <w:rFonts w:ascii="Times New Roman" w:eastAsia="標楷體" w:hAnsi="標楷體" w:hint="eastAsia"/>
          <w:b/>
          <w:sz w:val="32"/>
          <w:szCs w:val="32"/>
        </w:rPr>
        <w:t>現</w:t>
      </w:r>
      <w:r w:rsidRPr="00E67AA2">
        <w:rPr>
          <w:rFonts w:ascii="Times New Roman" w:eastAsia="標楷體" w:hAnsi="標楷體" w:hint="eastAsia"/>
          <w:b/>
          <w:sz w:val="32"/>
          <w:szCs w:val="32"/>
        </w:rPr>
        <w:t>地面及坑洞</w:t>
      </w:r>
      <w:proofErr w:type="gramStart"/>
      <w:r w:rsidRPr="00E67AA2">
        <w:rPr>
          <w:rFonts w:ascii="Times New Roman" w:eastAsia="標楷體" w:hAnsi="標楷體" w:hint="eastAsia"/>
          <w:b/>
          <w:sz w:val="32"/>
          <w:szCs w:val="32"/>
        </w:rPr>
        <w:t>底部</w:t>
      </w:r>
      <w:r w:rsidR="00A1496E">
        <w:rPr>
          <w:rFonts w:ascii="Times New Roman" w:eastAsia="標楷體" w:hAnsi="標楷體" w:hint="eastAsia"/>
          <w:b/>
          <w:sz w:val="32"/>
          <w:szCs w:val="32"/>
        </w:rPr>
        <w:t>均有大量</w:t>
      </w:r>
      <w:proofErr w:type="gramEnd"/>
      <w:r w:rsidR="00A1496E">
        <w:rPr>
          <w:rFonts w:ascii="Times New Roman" w:eastAsia="標楷體" w:hAnsi="標楷體" w:hint="eastAsia"/>
          <w:b/>
          <w:sz w:val="32"/>
          <w:szCs w:val="32"/>
        </w:rPr>
        <w:t>廢油</w:t>
      </w:r>
      <w:r w:rsidRPr="00E67AA2">
        <w:rPr>
          <w:rFonts w:ascii="Times New Roman" w:eastAsia="標楷體" w:hAnsi="標楷體" w:hint="eastAsia"/>
          <w:b/>
          <w:sz w:val="32"/>
          <w:szCs w:val="32"/>
        </w:rPr>
        <w:t>，</w:t>
      </w:r>
      <w:r w:rsidR="00A1496E">
        <w:rPr>
          <w:rFonts w:ascii="Times New Roman" w:eastAsia="標楷體" w:hAnsi="標楷體" w:hint="eastAsia"/>
          <w:b/>
          <w:sz w:val="32"/>
          <w:szCs w:val="32"/>
        </w:rPr>
        <w:t>坑</w:t>
      </w:r>
      <w:r w:rsidRPr="00E67AA2">
        <w:rPr>
          <w:rFonts w:ascii="Times New Roman" w:eastAsia="標楷體" w:hAnsi="標楷體" w:hint="eastAsia"/>
          <w:b/>
          <w:sz w:val="32"/>
          <w:szCs w:val="32"/>
        </w:rPr>
        <w:t>洞旁則堆置容量</w:t>
      </w:r>
      <w:r w:rsidR="00161BC5" w:rsidRPr="00E67AA2">
        <w:rPr>
          <w:rFonts w:ascii="Times New Roman" w:eastAsia="標楷體" w:hAnsi="Times New Roman" w:hint="eastAsia"/>
          <w:b/>
          <w:sz w:val="32"/>
          <w:szCs w:val="32"/>
        </w:rPr>
        <w:t>200</w:t>
      </w:r>
      <w:r w:rsidR="00161BC5" w:rsidRPr="00E67AA2">
        <w:rPr>
          <w:rFonts w:ascii="Times New Roman" w:eastAsia="標楷體" w:hAnsi="標楷體" w:hint="eastAsia"/>
          <w:b/>
          <w:sz w:val="32"/>
          <w:szCs w:val="32"/>
        </w:rPr>
        <w:t>公升</w:t>
      </w:r>
      <w:r w:rsidRPr="00E67AA2">
        <w:rPr>
          <w:rFonts w:ascii="Times New Roman" w:eastAsia="標楷體" w:hAnsi="標楷體" w:hint="eastAsia"/>
          <w:b/>
          <w:sz w:val="32"/>
          <w:szCs w:val="32"/>
        </w:rPr>
        <w:t>之</w:t>
      </w:r>
      <w:r w:rsidR="00161BC5" w:rsidRPr="00E67AA2">
        <w:rPr>
          <w:rFonts w:ascii="Times New Roman" w:eastAsia="標楷體" w:hAnsi="標楷體" w:hint="eastAsia"/>
          <w:b/>
          <w:sz w:val="32"/>
          <w:szCs w:val="32"/>
        </w:rPr>
        <w:t>空桶</w:t>
      </w:r>
      <w:r w:rsidRPr="00E67AA2">
        <w:rPr>
          <w:rFonts w:ascii="Times New Roman" w:eastAsia="標楷體" w:hAnsi="標楷體" w:hint="eastAsia"/>
          <w:b/>
          <w:sz w:val="32"/>
          <w:szCs w:val="32"/>
        </w:rPr>
        <w:t>約</w:t>
      </w:r>
      <w:r w:rsidRPr="00E67AA2">
        <w:rPr>
          <w:rFonts w:ascii="Times New Roman" w:eastAsia="標楷體" w:hAnsi="Times New Roman" w:hint="eastAsia"/>
          <w:b/>
          <w:sz w:val="32"/>
          <w:szCs w:val="32"/>
        </w:rPr>
        <w:t>70</w:t>
      </w:r>
      <w:r w:rsidRPr="00E67AA2">
        <w:rPr>
          <w:rFonts w:ascii="Times New Roman" w:eastAsia="標楷體" w:hAnsi="標楷體" w:hint="eastAsia"/>
          <w:b/>
          <w:sz w:val="32"/>
          <w:szCs w:val="32"/>
        </w:rPr>
        <w:t>桶</w:t>
      </w:r>
      <w:r w:rsidR="00161BC5" w:rsidRPr="00E67AA2">
        <w:rPr>
          <w:rFonts w:ascii="Times New Roman" w:eastAsia="標楷體" w:hAnsi="標楷體" w:hint="eastAsia"/>
          <w:b/>
          <w:sz w:val="32"/>
          <w:szCs w:val="32"/>
        </w:rPr>
        <w:t>，</w:t>
      </w:r>
      <w:r>
        <w:rPr>
          <w:rFonts w:ascii="Times New Roman" w:eastAsia="標楷體" w:hAnsi="標楷體" w:hint="eastAsia"/>
          <w:b/>
          <w:sz w:val="32"/>
          <w:szCs w:val="32"/>
        </w:rPr>
        <w:t>研判係已傾倒工業重油</w:t>
      </w:r>
      <w:r w:rsidR="00A1496E">
        <w:rPr>
          <w:rFonts w:ascii="Times New Roman" w:eastAsia="標楷體" w:hAnsi="標楷體" w:hint="eastAsia"/>
          <w:b/>
          <w:sz w:val="32"/>
          <w:szCs w:val="32"/>
        </w:rPr>
        <w:t>之油桶</w:t>
      </w:r>
      <w:r>
        <w:rPr>
          <w:rFonts w:ascii="Times New Roman" w:eastAsia="標楷體" w:hAnsi="標楷體" w:hint="eastAsia"/>
          <w:b/>
          <w:sz w:val="32"/>
          <w:szCs w:val="32"/>
        </w:rPr>
        <w:t>，</w:t>
      </w:r>
      <w:r w:rsidR="005554D4">
        <w:rPr>
          <w:rFonts w:ascii="Times New Roman" w:eastAsia="標楷體" w:hAnsi="標楷體" w:hint="eastAsia"/>
          <w:b/>
          <w:sz w:val="32"/>
          <w:szCs w:val="32"/>
        </w:rPr>
        <w:t>且</w:t>
      </w:r>
      <w:r w:rsidR="00161BC5" w:rsidRPr="00E67AA2">
        <w:rPr>
          <w:rFonts w:ascii="Times New Roman" w:eastAsia="標楷體" w:hAnsi="標楷體" w:hint="eastAsia"/>
          <w:b/>
          <w:sz w:val="32"/>
          <w:szCs w:val="32"/>
        </w:rPr>
        <w:t>隨處可見廢棄耐火磚及爐渣</w:t>
      </w:r>
      <w:r w:rsidRPr="00E67AA2">
        <w:rPr>
          <w:rFonts w:ascii="Times New Roman" w:eastAsia="標楷體" w:hAnsi="標楷體" w:hint="eastAsia"/>
          <w:b/>
          <w:sz w:val="32"/>
          <w:szCs w:val="32"/>
        </w:rPr>
        <w:t>任意</w:t>
      </w:r>
      <w:r w:rsidR="00161BC5" w:rsidRPr="00E67AA2">
        <w:rPr>
          <w:rFonts w:ascii="Times New Roman" w:eastAsia="標楷體" w:hAnsi="標楷體" w:hint="eastAsia"/>
          <w:b/>
          <w:sz w:val="32"/>
          <w:szCs w:val="32"/>
        </w:rPr>
        <w:t>堆置</w:t>
      </w:r>
      <w:r w:rsidRPr="00E67AA2">
        <w:rPr>
          <w:rFonts w:ascii="Times New Roman" w:eastAsia="標楷體" w:hAnsi="標楷體" w:hint="eastAsia"/>
          <w:b/>
          <w:sz w:val="32"/>
          <w:szCs w:val="32"/>
        </w:rPr>
        <w:t>，</w:t>
      </w:r>
      <w:r w:rsidR="005554D4">
        <w:rPr>
          <w:rFonts w:ascii="Times New Roman" w:eastAsia="標楷體" w:hAnsi="標楷體" w:hint="eastAsia"/>
          <w:b/>
          <w:sz w:val="32"/>
          <w:szCs w:val="32"/>
        </w:rPr>
        <w:t>將造成有害物質</w:t>
      </w:r>
      <w:r w:rsidR="005554D4">
        <w:rPr>
          <w:rFonts w:ascii="Times New Roman" w:eastAsia="標楷體" w:hAnsi="標楷體" w:hint="eastAsia"/>
          <w:b/>
          <w:sz w:val="32"/>
          <w:szCs w:val="32"/>
        </w:rPr>
        <w:t xml:space="preserve"> </w:t>
      </w:r>
      <w:r w:rsidR="005554D4" w:rsidRPr="005554D4">
        <w:rPr>
          <w:rFonts w:ascii="標楷體" w:eastAsia="標楷體" w:hAnsi="標楷體" w:hint="eastAsia"/>
          <w:b/>
          <w:sz w:val="32"/>
          <w:szCs w:val="32"/>
        </w:rPr>
        <w:t>直接滲入土壤，嚴重破壞國土環境</w:t>
      </w:r>
      <w:r w:rsidR="00A1496E" w:rsidRPr="005554D4">
        <w:rPr>
          <w:rFonts w:ascii="Times New Roman" w:eastAsia="標楷體" w:hAnsi="標楷體" w:hint="eastAsia"/>
          <w:b/>
          <w:sz w:val="32"/>
          <w:szCs w:val="32"/>
        </w:rPr>
        <w:t>。</w:t>
      </w:r>
      <w:r w:rsidR="00A1496E">
        <w:rPr>
          <w:rFonts w:ascii="Times New Roman" w:eastAsia="標楷體" w:hAnsi="標楷體" w:hint="eastAsia"/>
          <w:b/>
          <w:sz w:val="32"/>
          <w:szCs w:val="32"/>
        </w:rPr>
        <w:t>檢察官指揮員警當場</w:t>
      </w:r>
      <w:r w:rsidR="00161BC5" w:rsidRPr="00E67AA2">
        <w:rPr>
          <w:rFonts w:ascii="Times New Roman" w:eastAsia="標楷體" w:hAnsi="標楷體" w:hint="eastAsia"/>
          <w:b/>
          <w:sz w:val="32"/>
          <w:szCs w:val="32"/>
        </w:rPr>
        <w:t>拘提該公司董事長吳</w:t>
      </w:r>
      <w:r w:rsidR="00161BC5" w:rsidRPr="00E67AA2">
        <w:rPr>
          <w:rFonts w:ascii="Times New Roman" w:eastAsia="標楷體" w:hAnsi="Times New Roman" w:hint="eastAsia"/>
          <w:b/>
          <w:sz w:val="32"/>
          <w:szCs w:val="32"/>
        </w:rPr>
        <w:t>○○</w:t>
      </w:r>
      <w:r w:rsidR="00161BC5" w:rsidRPr="00E67AA2">
        <w:rPr>
          <w:rFonts w:ascii="Times New Roman" w:eastAsia="標楷體" w:hAnsi="標楷體" w:hint="eastAsia"/>
          <w:b/>
          <w:sz w:val="32"/>
          <w:szCs w:val="32"/>
        </w:rPr>
        <w:t>、總經理吳</w:t>
      </w:r>
      <w:r w:rsidR="00161BC5" w:rsidRPr="00E67AA2">
        <w:rPr>
          <w:rFonts w:ascii="Times New Roman" w:eastAsia="標楷體" w:hAnsi="Times New Roman" w:hint="eastAsia"/>
          <w:b/>
          <w:sz w:val="32"/>
          <w:szCs w:val="32"/>
        </w:rPr>
        <w:t>○○</w:t>
      </w:r>
      <w:r w:rsidR="00161BC5" w:rsidRPr="00E67AA2">
        <w:rPr>
          <w:rFonts w:ascii="Times New Roman" w:eastAsia="標楷體" w:hAnsi="標楷體" w:hint="eastAsia"/>
          <w:b/>
          <w:sz w:val="32"/>
          <w:szCs w:val="32"/>
        </w:rPr>
        <w:t>、廠長黃</w:t>
      </w:r>
      <w:r w:rsidR="00161BC5" w:rsidRPr="00E67AA2">
        <w:rPr>
          <w:rFonts w:ascii="Times New Roman" w:eastAsia="標楷體" w:hAnsi="Times New Roman" w:hint="eastAsia"/>
          <w:b/>
          <w:sz w:val="32"/>
          <w:szCs w:val="32"/>
        </w:rPr>
        <w:t>○○</w:t>
      </w:r>
      <w:r w:rsidR="00161BC5" w:rsidRPr="00E67AA2">
        <w:rPr>
          <w:rFonts w:ascii="Times New Roman" w:eastAsia="標楷體" w:hAnsi="標楷體" w:hint="eastAsia"/>
          <w:b/>
          <w:sz w:val="32"/>
          <w:szCs w:val="32"/>
        </w:rPr>
        <w:t>、員工鐘</w:t>
      </w:r>
      <w:r w:rsidR="00161BC5" w:rsidRPr="00E67AA2">
        <w:rPr>
          <w:rFonts w:ascii="Times New Roman" w:eastAsia="標楷體" w:hAnsi="Times New Roman" w:hint="eastAsia"/>
          <w:b/>
          <w:sz w:val="32"/>
          <w:szCs w:val="32"/>
        </w:rPr>
        <w:t>○○</w:t>
      </w:r>
      <w:r w:rsidR="00161BC5" w:rsidRPr="00E67AA2">
        <w:rPr>
          <w:rFonts w:ascii="Times New Roman" w:eastAsia="標楷體" w:hAnsi="標楷體" w:hint="eastAsia"/>
          <w:b/>
          <w:sz w:val="32"/>
          <w:szCs w:val="32"/>
        </w:rPr>
        <w:t>，</w:t>
      </w:r>
      <w:r w:rsidR="00A1496E">
        <w:rPr>
          <w:rFonts w:ascii="Times New Roman" w:eastAsia="標楷體" w:hAnsi="標楷體" w:hint="eastAsia"/>
          <w:b/>
          <w:sz w:val="32"/>
          <w:szCs w:val="32"/>
        </w:rPr>
        <w:t>及</w:t>
      </w:r>
      <w:r w:rsidR="00161BC5" w:rsidRPr="00E67AA2">
        <w:rPr>
          <w:rFonts w:ascii="Times New Roman" w:eastAsia="標楷體" w:hAnsi="標楷體" w:hint="eastAsia"/>
          <w:b/>
          <w:sz w:val="32"/>
          <w:szCs w:val="32"/>
        </w:rPr>
        <w:t>傳喚湯</w:t>
      </w:r>
      <w:r w:rsidR="00161BC5" w:rsidRPr="00E67AA2">
        <w:rPr>
          <w:rFonts w:ascii="Times New Roman" w:eastAsia="標楷體" w:hAnsi="Times New Roman" w:hint="eastAsia"/>
          <w:b/>
          <w:sz w:val="32"/>
          <w:szCs w:val="32"/>
        </w:rPr>
        <w:t>○○</w:t>
      </w:r>
      <w:r w:rsidRPr="00E67AA2">
        <w:rPr>
          <w:rFonts w:ascii="Times New Roman" w:eastAsia="標楷體" w:hAnsi="標楷體" w:hint="eastAsia"/>
          <w:b/>
          <w:sz w:val="32"/>
          <w:szCs w:val="32"/>
        </w:rPr>
        <w:t>到案說明。全案</w:t>
      </w:r>
      <w:r w:rsidR="005554D4">
        <w:rPr>
          <w:rFonts w:ascii="Times New Roman" w:eastAsia="標楷體" w:hAnsi="標楷體" w:hint="eastAsia"/>
          <w:b/>
          <w:sz w:val="32"/>
          <w:szCs w:val="32"/>
        </w:rPr>
        <w:t>將</w:t>
      </w:r>
      <w:r w:rsidRPr="00E67AA2">
        <w:rPr>
          <w:rFonts w:ascii="Times New Roman" w:eastAsia="標楷體" w:hAnsi="標楷體" w:hint="eastAsia"/>
          <w:b/>
          <w:sz w:val="32"/>
          <w:szCs w:val="32"/>
        </w:rPr>
        <w:t>依違反廢棄物清理法等罪嫌</w:t>
      </w:r>
      <w:r w:rsidR="00161BC5" w:rsidRPr="00E67AA2">
        <w:rPr>
          <w:rFonts w:ascii="Times New Roman" w:eastAsia="標楷體" w:hAnsi="標楷體" w:hint="eastAsia"/>
          <w:b/>
          <w:sz w:val="32"/>
          <w:szCs w:val="32"/>
        </w:rPr>
        <w:t>偵辦。</w:t>
      </w:r>
    </w:p>
    <w:sectPr w:rsidR="00BE6F69" w:rsidRPr="00E67AA2" w:rsidSect="003923E4">
      <w:pgSz w:w="11906" w:h="16838" w:code="9"/>
      <w:pgMar w:top="289" w:right="1134" w:bottom="28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2238" w:rsidRDefault="00EF2238">
      <w:r>
        <w:separator/>
      </w:r>
    </w:p>
  </w:endnote>
  <w:endnote w:type="continuationSeparator" w:id="0">
    <w:p w:rsidR="00EF2238" w:rsidRDefault="00EF22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2238" w:rsidRDefault="00EF2238">
      <w:r>
        <w:separator/>
      </w:r>
    </w:p>
  </w:footnote>
  <w:footnote w:type="continuationSeparator" w:id="0">
    <w:p w:rsidR="00EF2238" w:rsidRDefault="00EF22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A3C3D"/>
    <w:multiLevelType w:val="hybridMultilevel"/>
    <w:tmpl w:val="5F1AD31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8B52965"/>
    <w:multiLevelType w:val="hybridMultilevel"/>
    <w:tmpl w:val="B37640F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2A390E98"/>
    <w:multiLevelType w:val="hybridMultilevel"/>
    <w:tmpl w:val="C7AC8D48"/>
    <w:lvl w:ilvl="0" w:tplc="38520FA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3D176183"/>
    <w:multiLevelType w:val="hybridMultilevel"/>
    <w:tmpl w:val="4A22810E"/>
    <w:lvl w:ilvl="0" w:tplc="8C10BBD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44C73D1E"/>
    <w:multiLevelType w:val="hybridMultilevel"/>
    <w:tmpl w:val="EEB2C17E"/>
    <w:lvl w:ilvl="0" w:tplc="B47688AE">
      <w:start w:val="1"/>
      <w:numFmt w:val="taiwaneseCountingThousand"/>
      <w:lvlText w:val="%1、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5499318A"/>
    <w:multiLevelType w:val="hybridMultilevel"/>
    <w:tmpl w:val="66CE76E6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>
    <w:nsid w:val="6AD77A10"/>
    <w:multiLevelType w:val="hybridMultilevel"/>
    <w:tmpl w:val="9F2A8D8A"/>
    <w:lvl w:ilvl="0" w:tplc="8C10BBD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708437CA"/>
    <w:multiLevelType w:val="hybridMultilevel"/>
    <w:tmpl w:val="1D74331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7"/>
  </w:num>
  <w:num w:numId="5">
    <w:abstractNumId w:val="6"/>
  </w:num>
  <w:num w:numId="6">
    <w:abstractNumId w:val="3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20E2"/>
    <w:rsid w:val="00001C18"/>
    <w:rsid w:val="00005B39"/>
    <w:rsid w:val="00006C21"/>
    <w:rsid w:val="00006DB2"/>
    <w:rsid w:val="000158CD"/>
    <w:rsid w:val="000314AE"/>
    <w:rsid w:val="00031567"/>
    <w:rsid w:val="00032042"/>
    <w:rsid w:val="00033A4B"/>
    <w:rsid w:val="00036981"/>
    <w:rsid w:val="00036D6A"/>
    <w:rsid w:val="000408CD"/>
    <w:rsid w:val="00040EF2"/>
    <w:rsid w:val="00044145"/>
    <w:rsid w:val="00050796"/>
    <w:rsid w:val="00060046"/>
    <w:rsid w:val="00072121"/>
    <w:rsid w:val="00074F80"/>
    <w:rsid w:val="0007547E"/>
    <w:rsid w:val="00075548"/>
    <w:rsid w:val="000869E3"/>
    <w:rsid w:val="000914AC"/>
    <w:rsid w:val="00092060"/>
    <w:rsid w:val="00092564"/>
    <w:rsid w:val="000B0D8E"/>
    <w:rsid w:val="000B14CC"/>
    <w:rsid w:val="000B18E0"/>
    <w:rsid w:val="000B70BD"/>
    <w:rsid w:val="000C341D"/>
    <w:rsid w:val="000C62F2"/>
    <w:rsid w:val="000C73E1"/>
    <w:rsid w:val="000C7B8D"/>
    <w:rsid w:val="000D6572"/>
    <w:rsid w:val="000E40DB"/>
    <w:rsid w:val="000E46E6"/>
    <w:rsid w:val="000F7B6C"/>
    <w:rsid w:val="00101895"/>
    <w:rsid w:val="00101A84"/>
    <w:rsid w:val="001157A7"/>
    <w:rsid w:val="00115942"/>
    <w:rsid w:val="00121012"/>
    <w:rsid w:val="001233CC"/>
    <w:rsid w:val="001249DA"/>
    <w:rsid w:val="00127735"/>
    <w:rsid w:val="00127853"/>
    <w:rsid w:val="00127C16"/>
    <w:rsid w:val="00132F5A"/>
    <w:rsid w:val="001363BF"/>
    <w:rsid w:val="00137192"/>
    <w:rsid w:val="00141477"/>
    <w:rsid w:val="00143875"/>
    <w:rsid w:val="00146A6C"/>
    <w:rsid w:val="00151324"/>
    <w:rsid w:val="0015166A"/>
    <w:rsid w:val="00151F19"/>
    <w:rsid w:val="00161BC5"/>
    <w:rsid w:val="001666A4"/>
    <w:rsid w:val="001736F1"/>
    <w:rsid w:val="00174056"/>
    <w:rsid w:val="00181DD8"/>
    <w:rsid w:val="00192A6B"/>
    <w:rsid w:val="00192C34"/>
    <w:rsid w:val="00195C5F"/>
    <w:rsid w:val="001A1B36"/>
    <w:rsid w:val="001A1E94"/>
    <w:rsid w:val="001A2568"/>
    <w:rsid w:val="001A7638"/>
    <w:rsid w:val="001C3AF6"/>
    <w:rsid w:val="001D1BE0"/>
    <w:rsid w:val="001D37CB"/>
    <w:rsid w:val="001E545D"/>
    <w:rsid w:val="00200024"/>
    <w:rsid w:val="00200632"/>
    <w:rsid w:val="002024EE"/>
    <w:rsid w:val="00207B0C"/>
    <w:rsid w:val="00210974"/>
    <w:rsid w:val="0021189A"/>
    <w:rsid w:val="0021418C"/>
    <w:rsid w:val="00217644"/>
    <w:rsid w:val="00217790"/>
    <w:rsid w:val="00225ADF"/>
    <w:rsid w:val="00225F80"/>
    <w:rsid w:val="002372ED"/>
    <w:rsid w:val="002375AA"/>
    <w:rsid w:val="002402D0"/>
    <w:rsid w:val="002417D2"/>
    <w:rsid w:val="00243AE4"/>
    <w:rsid w:val="00245327"/>
    <w:rsid w:val="00247C48"/>
    <w:rsid w:val="002577E7"/>
    <w:rsid w:val="002603A2"/>
    <w:rsid w:val="00270F01"/>
    <w:rsid w:val="00276457"/>
    <w:rsid w:val="0028053B"/>
    <w:rsid w:val="00280DD3"/>
    <w:rsid w:val="00291A6E"/>
    <w:rsid w:val="002B38CE"/>
    <w:rsid w:val="002B7C21"/>
    <w:rsid w:val="002C0F92"/>
    <w:rsid w:val="002C487B"/>
    <w:rsid w:val="002C51CD"/>
    <w:rsid w:val="002C6459"/>
    <w:rsid w:val="002D753A"/>
    <w:rsid w:val="002E6AB0"/>
    <w:rsid w:val="002F20D8"/>
    <w:rsid w:val="00302F6E"/>
    <w:rsid w:val="003035B7"/>
    <w:rsid w:val="00304359"/>
    <w:rsid w:val="00321A99"/>
    <w:rsid w:val="00327069"/>
    <w:rsid w:val="00331C77"/>
    <w:rsid w:val="003405B2"/>
    <w:rsid w:val="003427C5"/>
    <w:rsid w:val="0034366A"/>
    <w:rsid w:val="00344421"/>
    <w:rsid w:val="003450BF"/>
    <w:rsid w:val="0036125E"/>
    <w:rsid w:val="00374055"/>
    <w:rsid w:val="003806CE"/>
    <w:rsid w:val="00382B8D"/>
    <w:rsid w:val="00384B33"/>
    <w:rsid w:val="003874CA"/>
    <w:rsid w:val="003909F9"/>
    <w:rsid w:val="003923E4"/>
    <w:rsid w:val="003936DA"/>
    <w:rsid w:val="003970EA"/>
    <w:rsid w:val="00397B40"/>
    <w:rsid w:val="003A7528"/>
    <w:rsid w:val="003A7FE4"/>
    <w:rsid w:val="003B2675"/>
    <w:rsid w:val="003B33EE"/>
    <w:rsid w:val="003B3F1B"/>
    <w:rsid w:val="003B41DA"/>
    <w:rsid w:val="003B725E"/>
    <w:rsid w:val="003C4163"/>
    <w:rsid w:val="003D4318"/>
    <w:rsid w:val="003D498F"/>
    <w:rsid w:val="003D6102"/>
    <w:rsid w:val="003E24D3"/>
    <w:rsid w:val="003E439E"/>
    <w:rsid w:val="003F2C68"/>
    <w:rsid w:val="004014B5"/>
    <w:rsid w:val="00406492"/>
    <w:rsid w:val="00411042"/>
    <w:rsid w:val="00416E0D"/>
    <w:rsid w:val="00424E23"/>
    <w:rsid w:val="00427485"/>
    <w:rsid w:val="004335A9"/>
    <w:rsid w:val="004341E0"/>
    <w:rsid w:val="004406E0"/>
    <w:rsid w:val="0046690B"/>
    <w:rsid w:val="004805FD"/>
    <w:rsid w:val="004820DB"/>
    <w:rsid w:val="004865FD"/>
    <w:rsid w:val="00495316"/>
    <w:rsid w:val="004A20E6"/>
    <w:rsid w:val="004A4299"/>
    <w:rsid w:val="004A5E0F"/>
    <w:rsid w:val="004A62E4"/>
    <w:rsid w:val="004A794F"/>
    <w:rsid w:val="004B063B"/>
    <w:rsid w:val="004B1403"/>
    <w:rsid w:val="004B60A1"/>
    <w:rsid w:val="004B7E08"/>
    <w:rsid w:val="004E087F"/>
    <w:rsid w:val="005022A5"/>
    <w:rsid w:val="00503F1E"/>
    <w:rsid w:val="00505ECE"/>
    <w:rsid w:val="0051542A"/>
    <w:rsid w:val="005155A6"/>
    <w:rsid w:val="00545066"/>
    <w:rsid w:val="00553706"/>
    <w:rsid w:val="0055532C"/>
    <w:rsid w:val="005554D4"/>
    <w:rsid w:val="00556542"/>
    <w:rsid w:val="00556AD4"/>
    <w:rsid w:val="005607C7"/>
    <w:rsid w:val="00567D8D"/>
    <w:rsid w:val="005800A6"/>
    <w:rsid w:val="00580246"/>
    <w:rsid w:val="00580D2F"/>
    <w:rsid w:val="00582297"/>
    <w:rsid w:val="00584757"/>
    <w:rsid w:val="005927BB"/>
    <w:rsid w:val="00595DEF"/>
    <w:rsid w:val="005A025C"/>
    <w:rsid w:val="005A46E4"/>
    <w:rsid w:val="005A5421"/>
    <w:rsid w:val="005B10FE"/>
    <w:rsid w:val="005B3ABD"/>
    <w:rsid w:val="005B482C"/>
    <w:rsid w:val="005B7223"/>
    <w:rsid w:val="005B787F"/>
    <w:rsid w:val="005D26F4"/>
    <w:rsid w:val="005D624E"/>
    <w:rsid w:val="005D6941"/>
    <w:rsid w:val="005E388E"/>
    <w:rsid w:val="005E43E3"/>
    <w:rsid w:val="005E7434"/>
    <w:rsid w:val="005F15F2"/>
    <w:rsid w:val="005F179E"/>
    <w:rsid w:val="005F6A97"/>
    <w:rsid w:val="0061236F"/>
    <w:rsid w:val="00612B06"/>
    <w:rsid w:val="00622032"/>
    <w:rsid w:val="00624E26"/>
    <w:rsid w:val="0064199F"/>
    <w:rsid w:val="0064259B"/>
    <w:rsid w:val="006501C1"/>
    <w:rsid w:val="00654826"/>
    <w:rsid w:val="00662411"/>
    <w:rsid w:val="0066345B"/>
    <w:rsid w:val="00664177"/>
    <w:rsid w:val="006650CC"/>
    <w:rsid w:val="0066667A"/>
    <w:rsid w:val="00671AA5"/>
    <w:rsid w:val="006829F2"/>
    <w:rsid w:val="006839D2"/>
    <w:rsid w:val="00693289"/>
    <w:rsid w:val="00695EB2"/>
    <w:rsid w:val="006A4595"/>
    <w:rsid w:val="006A6A98"/>
    <w:rsid w:val="006B4A0D"/>
    <w:rsid w:val="006C0A03"/>
    <w:rsid w:val="006C4363"/>
    <w:rsid w:val="006C70C7"/>
    <w:rsid w:val="006E04D0"/>
    <w:rsid w:val="006E7FE9"/>
    <w:rsid w:val="006F0494"/>
    <w:rsid w:val="006F5E44"/>
    <w:rsid w:val="00703244"/>
    <w:rsid w:val="007063F3"/>
    <w:rsid w:val="00712A1F"/>
    <w:rsid w:val="00716071"/>
    <w:rsid w:val="0071668A"/>
    <w:rsid w:val="00726DC0"/>
    <w:rsid w:val="0073027B"/>
    <w:rsid w:val="00736F35"/>
    <w:rsid w:val="00737AA4"/>
    <w:rsid w:val="00740DDA"/>
    <w:rsid w:val="00757963"/>
    <w:rsid w:val="00767ED3"/>
    <w:rsid w:val="00772975"/>
    <w:rsid w:val="00782152"/>
    <w:rsid w:val="00782CD5"/>
    <w:rsid w:val="00785662"/>
    <w:rsid w:val="00787853"/>
    <w:rsid w:val="00787A74"/>
    <w:rsid w:val="0079095C"/>
    <w:rsid w:val="00797F8F"/>
    <w:rsid w:val="007A1A11"/>
    <w:rsid w:val="007A6371"/>
    <w:rsid w:val="007B0ECB"/>
    <w:rsid w:val="007B7697"/>
    <w:rsid w:val="007C22E1"/>
    <w:rsid w:val="007C47D1"/>
    <w:rsid w:val="007C496C"/>
    <w:rsid w:val="007C6072"/>
    <w:rsid w:val="007C626C"/>
    <w:rsid w:val="007D25A6"/>
    <w:rsid w:val="007D42EA"/>
    <w:rsid w:val="007D5966"/>
    <w:rsid w:val="007E666E"/>
    <w:rsid w:val="007F1550"/>
    <w:rsid w:val="007F3139"/>
    <w:rsid w:val="007F6F95"/>
    <w:rsid w:val="007F76D9"/>
    <w:rsid w:val="00800DFE"/>
    <w:rsid w:val="00803A4C"/>
    <w:rsid w:val="00807055"/>
    <w:rsid w:val="00814BA9"/>
    <w:rsid w:val="0081689B"/>
    <w:rsid w:val="00816A70"/>
    <w:rsid w:val="00831A85"/>
    <w:rsid w:val="008357D7"/>
    <w:rsid w:val="00840FF1"/>
    <w:rsid w:val="0084595B"/>
    <w:rsid w:val="00847FC5"/>
    <w:rsid w:val="00847FE1"/>
    <w:rsid w:val="00857231"/>
    <w:rsid w:val="00865ED9"/>
    <w:rsid w:val="00875B45"/>
    <w:rsid w:val="0088252E"/>
    <w:rsid w:val="00890F3D"/>
    <w:rsid w:val="00892FB3"/>
    <w:rsid w:val="00894660"/>
    <w:rsid w:val="0089561D"/>
    <w:rsid w:val="008A3F0A"/>
    <w:rsid w:val="008B40A3"/>
    <w:rsid w:val="008C2130"/>
    <w:rsid w:val="008D09BE"/>
    <w:rsid w:val="008D31CC"/>
    <w:rsid w:val="008E3A69"/>
    <w:rsid w:val="008E7ED4"/>
    <w:rsid w:val="008F53F3"/>
    <w:rsid w:val="008F587B"/>
    <w:rsid w:val="00903A00"/>
    <w:rsid w:val="009210D1"/>
    <w:rsid w:val="00921FEF"/>
    <w:rsid w:val="0092492E"/>
    <w:rsid w:val="00931B30"/>
    <w:rsid w:val="0093205B"/>
    <w:rsid w:val="00934A02"/>
    <w:rsid w:val="0093500F"/>
    <w:rsid w:val="0094070C"/>
    <w:rsid w:val="00943A78"/>
    <w:rsid w:val="00944E25"/>
    <w:rsid w:val="00945D7F"/>
    <w:rsid w:val="00955682"/>
    <w:rsid w:val="009562E0"/>
    <w:rsid w:val="009570C2"/>
    <w:rsid w:val="00967CAB"/>
    <w:rsid w:val="00971493"/>
    <w:rsid w:val="00973D70"/>
    <w:rsid w:val="009859EF"/>
    <w:rsid w:val="0099176C"/>
    <w:rsid w:val="00991A8F"/>
    <w:rsid w:val="00997F5D"/>
    <w:rsid w:val="009A4750"/>
    <w:rsid w:val="009A560C"/>
    <w:rsid w:val="009B3F19"/>
    <w:rsid w:val="009B613A"/>
    <w:rsid w:val="009C56EF"/>
    <w:rsid w:val="009C5851"/>
    <w:rsid w:val="009D0411"/>
    <w:rsid w:val="009D2E2D"/>
    <w:rsid w:val="009D5FDD"/>
    <w:rsid w:val="00A1496E"/>
    <w:rsid w:val="00A149A4"/>
    <w:rsid w:val="00A24F79"/>
    <w:rsid w:val="00A3247B"/>
    <w:rsid w:val="00A45ACB"/>
    <w:rsid w:val="00A46F9F"/>
    <w:rsid w:val="00A4709F"/>
    <w:rsid w:val="00A54ED5"/>
    <w:rsid w:val="00A6333F"/>
    <w:rsid w:val="00A64B9C"/>
    <w:rsid w:val="00A7203B"/>
    <w:rsid w:val="00A72FA1"/>
    <w:rsid w:val="00A73B22"/>
    <w:rsid w:val="00A774DD"/>
    <w:rsid w:val="00A80250"/>
    <w:rsid w:val="00A84DC5"/>
    <w:rsid w:val="00A85152"/>
    <w:rsid w:val="00A85C44"/>
    <w:rsid w:val="00A9233E"/>
    <w:rsid w:val="00A951AF"/>
    <w:rsid w:val="00A96D28"/>
    <w:rsid w:val="00A97F2B"/>
    <w:rsid w:val="00AA01EE"/>
    <w:rsid w:val="00AA63E4"/>
    <w:rsid w:val="00AC1128"/>
    <w:rsid w:val="00AC7EA8"/>
    <w:rsid w:val="00AD3DD9"/>
    <w:rsid w:val="00AE10DF"/>
    <w:rsid w:val="00AE14A3"/>
    <w:rsid w:val="00AE22BF"/>
    <w:rsid w:val="00B06BD4"/>
    <w:rsid w:val="00B0751D"/>
    <w:rsid w:val="00B119C7"/>
    <w:rsid w:val="00B15CB9"/>
    <w:rsid w:val="00B20868"/>
    <w:rsid w:val="00B20A6B"/>
    <w:rsid w:val="00B2141D"/>
    <w:rsid w:val="00B33F0B"/>
    <w:rsid w:val="00B44D5F"/>
    <w:rsid w:val="00B50FBA"/>
    <w:rsid w:val="00B56B20"/>
    <w:rsid w:val="00B66F9E"/>
    <w:rsid w:val="00B819FB"/>
    <w:rsid w:val="00B87820"/>
    <w:rsid w:val="00B901D4"/>
    <w:rsid w:val="00B97340"/>
    <w:rsid w:val="00BA2E3D"/>
    <w:rsid w:val="00BA4ADE"/>
    <w:rsid w:val="00BA724E"/>
    <w:rsid w:val="00BC63D6"/>
    <w:rsid w:val="00BD190E"/>
    <w:rsid w:val="00BD2DBC"/>
    <w:rsid w:val="00BD2FC7"/>
    <w:rsid w:val="00BD6415"/>
    <w:rsid w:val="00BE676F"/>
    <w:rsid w:val="00BE6F69"/>
    <w:rsid w:val="00BF089A"/>
    <w:rsid w:val="00BF3CCD"/>
    <w:rsid w:val="00BF3D60"/>
    <w:rsid w:val="00BF4195"/>
    <w:rsid w:val="00C06450"/>
    <w:rsid w:val="00C1163D"/>
    <w:rsid w:val="00C166A6"/>
    <w:rsid w:val="00C16DEC"/>
    <w:rsid w:val="00C2410F"/>
    <w:rsid w:val="00C31572"/>
    <w:rsid w:val="00C32907"/>
    <w:rsid w:val="00C331AB"/>
    <w:rsid w:val="00C366E4"/>
    <w:rsid w:val="00C42847"/>
    <w:rsid w:val="00C46B63"/>
    <w:rsid w:val="00C50722"/>
    <w:rsid w:val="00C556E8"/>
    <w:rsid w:val="00C56D9C"/>
    <w:rsid w:val="00C60498"/>
    <w:rsid w:val="00C605E5"/>
    <w:rsid w:val="00C64BBD"/>
    <w:rsid w:val="00C7122F"/>
    <w:rsid w:val="00C7704B"/>
    <w:rsid w:val="00C77315"/>
    <w:rsid w:val="00C775AF"/>
    <w:rsid w:val="00C806DA"/>
    <w:rsid w:val="00C84C4F"/>
    <w:rsid w:val="00C8506F"/>
    <w:rsid w:val="00C927C2"/>
    <w:rsid w:val="00C93861"/>
    <w:rsid w:val="00CB402C"/>
    <w:rsid w:val="00CB43F2"/>
    <w:rsid w:val="00CB7CE4"/>
    <w:rsid w:val="00CC4CFE"/>
    <w:rsid w:val="00CC6215"/>
    <w:rsid w:val="00CC7903"/>
    <w:rsid w:val="00CD7931"/>
    <w:rsid w:val="00CE3595"/>
    <w:rsid w:val="00CF0650"/>
    <w:rsid w:val="00CF34B2"/>
    <w:rsid w:val="00CF708D"/>
    <w:rsid w:val="00D016B5"/>
    <w:rsid w:val="00D03976"/>
    <w:rsid w:val="00D04099"/>
    <w:rsid w:val="00D04F89"/>
    <w:rsid w:val="00D05CF1"/>
    <w:rsid w:val="00D06C7B"/>
    <w:rsid w:val="00D1214B"/>
    <w:rsid w:val="00D14F49"/>
    <w:rsid w:val="00D15450"/>
    <w:rsid w:val="00D228E4"/>
    <w:rsid w:val="00D23358"/>
    <w:rsid w:val="00D274C8"/>
    <w:rsid w:val="00D34CB8"/>
    <w:rsid w:val="00D41496"/>
    <w:rsid w:val="00D43244"/>
    <w:rsid w:val="00D44688"/>
    <w:rsid w:val="00D56C1A"/>
    <w:rsid w:val="00D57903"/>
    <w:rsid w:val="00D66EFA"/>
    <w:rsid w:val="00D74E61"/>
    <w:rsid w:val="00D75B3E"/>
    <w:rsid w:val="00D80D80"/>
    <w:rsid w:val="00D8456F"/>
    <w:rsid w:val="00D84AF9"/>
    <w:rsid w:val="00D85852"/>
    <w:rsid w:val="00D926C6"/>
    <w:rsid w:val="00D928E9"/>
    <w:rsid w:val="00D96D03"/>
    <w:rsid w:val="00DA0A94"/>
    <w:rsid w:val="00DA5D88"/>
    <w:rsid w:val="00DA6107"/>
    <w:rsid w:val="00DB1BF9"/>
    <w:rsid w:val="00DB7026"/>
    <w:rsid w:val="00DD4BC1"/>
    <w:rsid w:val="00DD78DE"/>
    <w:rsid w:val="00DE0FC4"/>
    <w:rsid w:val="00DE19B9"/>
    <w:rsid w:val="00DE23FE"/>
    <w:rsid w:val="00DE5916"/>
    <w:rsid w:val="00E020E2"/>
    <w:rsid w:val="00E0591C"/>
    <w:rsid w:val="00E07995"/>
    <w:rsid w:val="00E12D20"/>
    <w:rsid w:val="00E22CEF"/>
    <w:rsid w:val="00E30AC9"/>
    <w:rsid w:val="00E32EE5"/>
    <w:rsid w:val="00E37677"/>
    <w:rsid w:val="00E52408"/>
    <w:rsid w:val="00E53D20"/>
    <w:rsid w:val="00E664DE"/>
    <w:rsid w:val="00E67AA2"/>
    <w:rsid w:val="00E7378D"/>
    <w:rsid w:val="00E73B2D"/>
    <w:rsid w:val="00E766E9"/>
    <w:rsid w:val="00E8280B"/>
    <w:rsid w:val="00E8415B"/>
    <w:rsid w:val="00E843FE"/>
    <w:rsid w:val="00E93661"/>
    <w:rsid w:val="00E959DA"/>
    <w:rsid w:val="00E97FE0"/>
    <w:rsid w:val="00EA2660"/>
    <w:rsid w:val="00EA3D6C"/>
    <w:rsid w:val="00EA4CBA"/>
    <w:rsid w:val="00EA5D28"/>
    <w:rsid w:val="00EB4B83"/>
    <w:rsid w:val="00ED33BB"/>
    <w:rsid w:val="00ED3435"/>
    <w:rsid w:val="00ED51A8"/>
    <w:rsid w:val="00EE2302"/>
    <w:rsid w:val="00EF127D"/>
    <w:rsid w:val="00EF2238"/>
    <w:rsid w:val="00EF5912"/>
    <w:rsid w:val="00F039F1"/>
    <w:rsid w:val="00F112C5"/>
    <w:rsid w:val="00F12952"/>
    <w:rsid w:val="00F17A38"/>
    <w:rsid w:val="00F20332"/>
    <w:rsid w:val="00F20E9A"/>
    <w:rsid w:val="00F26D26"/>
    <w:rsid w:val="00F34C69"/>
    <w:rsid w:val="00F36EEF"/>
    <w:rsid w:val="00F41449"/>
    <w:rsid w:val="00F41BAF"/>
    <w:rsid w:val="00F47F02"/>
    <w:rsid w:val="00F537FF"/>
    <w:rsid w:val="00F55ACF"/>
    <w:rsid w:val="00F55DA1"/>
    <w:rsid w:val="00F61173"/>
    <w:rsid w:val="00F617B4"/>
    <w:rsid w:val="00F6196B"/>
    <w:rsid w:val="00F667CC"/>
    <w:rsid w:val="00F72DB9"/>
    <w:rsid w:val="00F77EF1"/>
    <w:rsid w:val="00F83FA7"/>
    <w:rsid w:val="00F87445"/>
    <w:rsid w:val="00F913AF"/>
    <w:rsid w:val="00FA4018"/>
    <w:rsid w:val="00FB4691"/>
    <w:rsid w:val="00FB5EF2"/>
    <w:rsid w:val="00FB770B"/>
    <w:rsid w:val="00FD0CE5"/>
    <w:rsid w:val="00FD479D"/>
    <w:rsid w:val="00FE0E32"/>
    <w:rsid w:val="00FE4E22"/>
    <w:rsid w:val="00FE56A1"/>
    <w:rsid w:val="00FF045A"/>
    <w:rsid w:val="00FF3832"/>
    <w:rsid w:val="00FF77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Plain Text"/>
    <w:basedOn w:val="a"/>
    <w:link w:val="1"/>
    <w:uiPriority w:val="99"/>
    <w:rsid w:val="0089561D"/>
    <w:rPr>
      <w:rFonts w:ascii="細明體" w:eastAsia="細明體" w:hAnsi="Courier New" w:cs="Courier New"/>
    </w:rPr>
  </w:style>
  <w:style w:type="character" w:styleId="a5">
    <w:name w:val="annotation reference"/>
    <w:basedOn w:val="a0"/>
    <w:semiHidden/>
    <w:rPr>
      <w:sz w:val="18"/>
      <w:szCs w:val="18"/>
    </w:rPr>
  </w:style>
  <w:style w:type="paragraph" w:styleId="a6">
    <w:name w:val="annotation text"/>
    <w:basedOn w:val="a"/>
    <w:semiHidden/>
  </w:style>
  <w:style w:type="paragraph" w:styleId="a7">
    <w:name w:val="annotation subject"/>
    <w:basedOn w:val="a6"/>
    <w:next w:val="a6"/>
    <w:semiHidden/>
    <w:rPr>
      <w:b/>
      <w:bCs/>
    </w:rPr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9">
    <w:name w:val="Body Text Indent"/>
    <w:basedOn w:val="a"/>
    <w:pPr>
      <w:spacing w:line="380" w:lineRule="exact"/>
      <w:ind w:firstLineChars="200" w:firstLine="640"/>
    </w:pPr>
    <w:rPr>
      <w:rFonts w:eastAsia="標楷體"/>
      <w:sz w:val="32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 w:hint="eastAsia"/>
      <w:kern w:val="0"/>
    </w:rPr>
  </w:style>
  <w:style w:type="paragraph" w:styleId="HTML">
    <w:name w:val="HTML Preformatted"/>
    <w:basedOn w:val="a"/>
    <w:rsid w:val="00726DC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1">
    <w:name w:val="純文字 字元1"/>
    <w:basedOn w:val="a0"/>
    <w:link w:val="a4"/>
    <w:locked/>
    <w:rsid w:val="00C806DA"/>
    <w:rPr>
      <w:rFonts w:ascii="細明體" w:eastAsia="細明體" w:hAnsi="Courier New" w:cs="Courier New"/>
      <w:kern w:val="2"/>
      <w:sz w:val="24"/>
      <w:szCs w:val="24"/>
      <w:lang w:val="en-US" w:eastAsia="zh-TW" w:bidi="ar-SA"/>
    </w:rPr>
  </w:style>
  <w:style w:type="character" w:styleId="aa">
    <w:name w:val="Strong"/>
    <w:basedOn w:val="a0"/>
    <w:qFormat/>
    <w:rsid w:val="008B40A3"/>
    <w:rPr>
      <w:b/>
      <w:bCs/>
    </w:rPr>
  </w:style>
  <w:style w:type="paragraph" w:styleId="ab">
    <w:name w:val="header"/>
    <w:basedOn w:val="a"/>
    <w:rsid w:val="00DD78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c">
    <w:name w:val="footer"/>
    <w:basedOn w:val="a"/>
    <w:rsid w:val="00DD78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純文字 字元"/>
    <w:basedOn w:val="a0"/>
    <w:uiPriority w:val="99"/>
    <w:locked/>
    <w:rsid w:val="00C60498"/>
    <w:rPr>
      <w:rFonts w:ascii="細明體" w:eastAsia="細明體" w:hAnsi="Courier New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2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2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69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69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436087">
                      <w:marLeft w:val="0"/>
                      <w:marRight w:val="0"/>
                      <w:marTop w:val="0"/>
                      <w:marBottom w:val="0"/>
                      <w:divBdr>
                        <w:top w:val="dashed" w:sz="8" w:space="4" w:color="996600"/>
                        <w:left w:val="none" w:sz="0" w:space="0" w:color="auto"/>
                        <w:bottom w:val="dashed" w:sz="8" w:space="1" w:color="996600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07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707EB0-D5A4-4B57-A8BF-676F039B6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593</Characters>
  <Application>Microsoft Office Word</Application>
  <DocSecurity>0</DocSecurity>
  <Lines>4</Lines>
  <Paragraphs>1</Paragraphs>
  <ScaleCrop>false</ScaleCrop>
  <Company>教育局</Company>
  <LinksUpToDate>false</LinksUpToDate>
  <CharactersWithSpaces>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a2510</cp:lastModifiedBy>
  <cp:revision>2</cp:revision>
  <cp:lastPrinted>2012-06-19T03:05:00Z</cp:lastPrinted>
  <dcterms:created xsi:type="dcterms:W3CDTF">2012-06-19T06:40:00Z</dcterms:created>
  <dcterms:modified xsi:type="dcterms:W3CDTF">2012-06-19T06:40:00Z</dcterms:modified>
</cp:coreProperties>
</file>