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CD" w:rsidRDefault="009A2511">
      <w:r>
        <w:rPr>
          <w:noProof/>
        </w:rPr>
        <w:drawing>
          <wp:inline distT="0" distB="0" distL="0" distR="0">
            <wp:extent cx="5274310" cy="3758937"/>
            <wp:effectExtent l="0" t="0" r="2540" b="0"/>
            <wp:docPr id="1" name="圖片 1" descr="C:\Users\ling0117\Desktop\「給寶貝多一分保護」圖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g0117\Desktop\「給寶貝多一分保護」圖檔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B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511"/>
    <w:rsid w:val="00343BCD"/>
    <w:rsid w:val="009A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A25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A25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張翁玲</dc:creator>
  <cp:lastModifiedBy>張翁玲</cp:lastModifiedBy>
  <cp:revision>1</cp:revision>
  <dcterms:created xsi:type="dcterms:W3CDTF">2015-01-28T06:58:00Z</dcterms:created>
  <dcterms:modified xsi:type="dcterms:W3CDTF">2015-01-28T06:58:00Z</dcterms:modified>
</cp:coreProperties>
</file>